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F16F80">
        <w:rPr>
          <w:sz w:val="24"/>
          <w:szCs w:val="24"/>
        </w:rPr>
        <w:t>gruodžio 13</w:t>
      </w:r>
      <w:r w:rsidRPr="00934659">
        <w:rPr>
          <w:sz w:val="24"/>
          <w:szCs w:val="24"/>
        </w:rPr>
        <w:t xml:space="preserve"> d. Nr. 2</w:t>
      </w:r>
      <w:r w:rsidR="00E55915" w:rsidRPr="00934659">
        <w:rPr>
          <w:sz w:val="24"/>
          <w:szCs w:val="24"/>
        </w:rPr>
        <w:t>F</w:t>
      </w:r>
      <w:r w:rsidRPr="00934659">
        <w:rPr>
          <w:sz w:val="24"/>
          <w:szCs w:val="24"/>
        </w:rPr>
        <w:t>-</w:t>
      </w:r>
      <w:r w:rsidR="007600FC">
        <w:rPr>
          <w:sz w:val="24"/>
          <w:szCs w:val="24"/>
        </w:rPr>
        <w:t>1</w:t>
      </w:r>
      <w:r w:rsidR="00F16F80">
        <w:rPr>
          <w:sz w:val="24"/>
          <w:szCs w:val="24"/>
        </w:rPr>
        <w:t>3</w:t>
      </w:r>
    </w:p>
    <w:p w:rsidR="004A445E" w:rsidRDefault="004A445E" w:rsidP="00C13881">
      <w:pPr>
        <w:jc w:val="center"/>
        <w:rPr>
          <w:sz w:val="24"/>
          <w:szCs w:val="24"/>
        </w:rPr>
      </w:pPr>
      <w:r w:rsidRPr="00934659">
        <w:rPr>
          <w:sz w:val="24"/>
          <w:szCs w:val="24"/>
        </w:rPr>
        <w:t>Panevėžys</w:t>
      </w:r>
    </w:p>
    <w:p w:rsidR="00C13881" w:rsidRPr="00934659" w:rsidRDefault="00C13881"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F16F80">
        <w:rPr>
          <w:sz w:val="24"/>
          <w:szCs w:val="24"/>
        </w:rPr>
        <w:t xml:space="preserve">gruodžio 13 </w:t>
      </w:r>
      <w:r w:rsidRPr="00934659">
        <w:rPr>
          <w:sz w:val="24"/>
          <w:szCs w:val="24"/>
        </w:rPr>
        <w:t xml:space="preserve">d. </w:t>
      </w:r>
      <w:r w:rsidR="00777C29" w:rsidRPr="00934659">
        <w:rPr>
          <w:sz w:val="24"/>
          <w:szCs w:val="24"/>
        </w:rPr>
        <w:t>15</w:t>
      </w:r>
      <w:r w:rsidRPr="00934659">
        <w:rPr>
          <w:sz w:val="24"/>
          <w:szCs w:val="24"/>
        </w:rPr>
        <w:t>.</w:t>
      </w:r>
      <w:r w:rsidR="005732F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480798">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480798">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480798">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B0605E" w:rsidRDefault="00ED7319" w:rsidP="00480798">
      <w:pPr>
        <w:tabs>
          <w:tab w:val="left" w:pos="720"/>
        </w:tabs>
        <w:ind w:firstLine="851"/>
        <w:jc w:val="both"/>
        <w:rPr>
          <w:sz w:val="24"/>
          <w:szCs w:val="24"/>
          <w:lang w:eastAsia="lt-LT"/>
        </w:rPr>
      </w:pPr>
      <w:r w:rsidRPr="00B0605E">
        <w:rPr>
          <w:sz w:val="24"/>
          <w:szCs w:val="24"/>
        </w:rPr>
        <w:t>Komiteto nariai:</w:t>
      </w:r>
      <w:r w:rsidR="001C3DA3" w:rsidRPr="00B0605E">
        <w:rPr>
          <w:sz w:val="24"/>
          <w:szCs w:val="24"/>
        </w:rPr>
        <w:t xml:space="preserve"> </w:t>
      </w:r>
      <w:r w:rsidR="00B006C4">
        <w:rPr>
          <w:sz w:val="24"/>
          <w:szCs w:val="24"/>
          <w:lang w:eastAsia="lt-LT"/>
        </w:rPr>
        <w:t>Darius Viržonis</w:t>
      </w:r>
      <w:r w:rsidR="00824176" w:rsidRPr="00B0605E">
        <w:rPr>
          <w:sz w:val="24"/>
          <w:szCs w:val="24"/>
          <w:lang w:eastAsia="lt-LT"/>
        </w:rPr>
        <w:t>,</w:t>
      </w:r>
      <w:r w:rsidR="00F54D3D" w:rsidRPr="00B0605E">
        <w:rPr>
          <w:sz w:val="24"/>
          <w:szCs w:val="24"/>
        </w:rPr>
        <w:t xml:space="preserve"> </w:t>
      </w:r>
      <w:r w:rsidR="004C6C5B">
        <w:rPr>
          <w:sz w:val="24"/>
          <w:szCs w:val="24"/>
        </w:rPr>
        <w:t>Rimantas Sankauskas</w:t>
      </w:r>
      <w:r w:rsidR="00313805">
        <w:rPr>
          <w:sz w:val="24"/>
          <w:szCs w:val="24"/>
        </w:rPr>
        <w:t>, Gintaras Šileikis</w:t>
      </w:r>
      <w:r w:rsidR="00C13E9A" w:rsidRPr="00B0605E">
        <w:rPr>
          <w:sz w:val="24"/>
          <w:szCs w:val="24"/>
          <w:lang w:eastAsia="lt-LT"/>
        </w:rPr>
        <w:t>.</w:t>
      </w:r>
      <w:r w:rsidR="00F54D3D" w:rsidRPr="00B0605E">
        <w:rPr>
          <w:sz w:val="24"/>
          <w:szCs w:val="24"/>
        </w:rPr>
        <w:t xml:space="preserve"> </w:t>
      </w:r>
    </w:p>
    <w:p w:rsidR="002D524D" w:rsidRPr="003913DD" w:rsidRDefault="00BE0DD1" w:rsidP="00F16F80">
      <w:pPr>
        <w:pStyle w:val="prastasiniatinklio"/>
        <w:spacing w:before="0" w:beforeAutospacing="0" w:after="0" w:afterAutospacing="0"/>
        <w:ind w:firstLine="851"/>
        <w:jc w:val="both"/>
        <w:rPr>
          <w:lang w:val="lt-LT"/>
        </w:rPr>
      </w:pPr>
      <w:r w:rsidRPr="00B0605E">
        <w:rPr>
          <w:lang w:val="lt-LT"/>
        </w:rPr>
        <w:t xml:space="preserve">Kiti asmenys: </w:t>
      </w:r>
      <w:r w:rsidR="00C17B16" w:rsidRPr="00B0605E">
        <w:rPr>
          <w:lang w:val="lt-LT"/>
        </w:rPr>
        <w:t xml:space="preserve">Indrė Kisielė (Savivaldybės mero patarėja), </w:t>
      </w:r>
      <w:r w:rsidR="00DE5D83" w:rsidRPr="00B0605E">
        <w:rPr>
          <w:lang w:val="lt-LT"/>
        </w:rPr>
        <w:t xml:space="preserve">Vidas Savickas (Savivaldybės mero patarėjas), </w:t>
      </w:r>
      <w:r w:rsidR="00313805">
        <w:rPr>
          <w:lang w:val="lt-LT"/>
        </w:rPr>
        <w:t>Tomas Jukna</w:t>
      </w:r>
      <w:r w:rsidR="00DE5D83" w:rsidRPr="00B0605E">
        <w:rPr>
          <w:lang w:val="lt-LT"/>
        </w:rPr>
        <w:t xml:space="preserve"> (Savivaldy</w:t>
      </w:r>
      <w:r w:rsidR="00C17B16" w:rsidRPr="00B0605E">
        <w:rPr>
          <w:lang w:val="lt-LT"/>
        </w:rPr>
        <w:t>bės administracijos direktori</w:t>
      </w:r>
      <w:r w:rsidR="00313805">
        <w:rPr>
          <w:lang w:val="lt-LT"/>
        </w:rPr>
        <w:t>aus pavaduotojas</w:t>
      </w:r>
      <w:r w:rsidR="00DE5D83" w:rsidRPr="00B0605E">
        <w:rPr>
          <w:lang w:val="lt-LT"/>
        </w:rPr>
        <w:t>),</w:t>
      </w:r>
      <w:r w:rsidR="00BE635C">
        <w:rPr>
          <w:lang w:val="lt-LT"/>
        </w:rPr>
        <w:t xml:space="preserve"> Laima Skeirytė (Savivaldybės kontrolierė),</w:t>
      </w:r>
      <w:r w:rsidR="00F16F80">
        <w:rPr>
          <w:lang w:val="lt-LT"/>
        </w:rPr>
        <w:t xml:space="preserve"> </w:t>
      </w:r>
      <w:r w:rsidR="002409F7" w:rsidRPr="002D146E">
        <w:rPr>
          <w:lang w:val="lt-LT"/>
        </w:rPr>
        <w:t>A</w:t>
      </w:r>
      <w:r w:rsidR="002409F7">
        <w:rPr>
          <w:lang w:val="lt-LT"/>
        </w:rPr>
        <w:t>sta</w:t>
      </w:r>
      <w:r w:rsidR="002409F7" w:rsidRPr="002D146E">
        <w:rPr>
          <w:lang w:val="lt-LT"/>
        </w:rPr>
        <w:t xml:space="preserve"> Puodžiūnienė</w:t>
      </w:r>
      <w:r w:rsidR="002409F7">
        <w:rPr>
          <w:lang w:val="lt-LT"/>
        </w:rPr>
        <w:t xml:space="preserve"> (Strateginio planavimo, investicijų ir biudžeto skyriaus vyriausioji specialistė),</w:t>
      </w:r>
      <w:r w:rsidR="002409F7" w:rsidRPr="002025F3">
        <w:rPr>
          <w:lang w:val="lt-LT"/>
        </w:rPr>
        <w:t xml:space="preserve"> </w:t>
      </w:r>
      <w:r w:rsidR="00F16F80">
        <w:rPr>
          <w:lang w:val="lt-LT"/>
        </w:rPr>
        <w:t>Audronė Meškauskienė (</w:t>
      </w:r>
      <w:r w:rsidR="002409F7">
        <w:rPr>
          <w:lang w:val="lt-LT"/>
        </w:rPr>
        <w:t>Strateginio planavimo, investi</w:t>
      </w:r>
      <w:r w:rsidR="00F16F80">
        <w:rPr>
          <w:lang w:val="lt-LT"/>
        </w:rPr>
        <w:t>cijų ir biudžeto skyriaus vedėja</w:t>
      </w:r>
      <w:r w:rsidR="002409F7">
        <w:rPr>
          <w:lang w:val="lt-LT"/>
        </w:rPr>
        <w:t>),</w:t>
      </w:r>
      <w:r w:rsidR="00F16F80">
        <w:rPr>
          <w:lang w:val="lt-LT"/>
        </w:rPr>
        <w:t xml:space="preserve"> Gražina Paškauskienė</w:t>
      </w:r>
      <w:r w:rsidR="002409F7" w:rsidRPr="002409F7">
        <w:rPr>
          <w:lang w:val="lt-LT"/>
        </w:rPr>
        <w:t xml:space="preserve"> </w:t>
      </w:r>
      <w:r w:rsidR="00F16F80">
        <w:rPr>
          <w:lang w:val="lt-LT"/>
        </w:rPr>
        <w:t>(Strateginio planavimo, investicijų ir biudžeto sky</w:t>
      </w:r>
      <w:r w:rsidR="00942310">
        <w:rPr>
          <w:lang w:val="lt-LT"/>
        </w:rPr>
        <w:t xml:space="preserve">riaus vyriausioji specialistė), </w:t>
      </w:r>
      <w:r w:rsidR="00F16F80">
        <w:rPr>
          <w:lang w:val="lt-LT"/>
        </w:rPr>
        <w:t>Aušra Gabrėnienė (</w:t>
      </w:r>
      <w:r w:rsidR="00213C8D">
        <w:rPr>
          <w:lang w:val="lt-LT"/>
        </w:rPr>
        <w:t xml:space="preserve">Švietimo ir </w:t>
      </w:r>
      <w:r w:rsidR="00C57673">
        <w:rPr>
          <w:lang w:val="lt-LT"/>
        </w:rPr>
        <w:t>jaunimo reikalų</w:t>
      </w:r>
      <w:bookmarkStart w:id="0" w:name="_GoBack"/>
      <w:bookmarkEnd w:id="0"/>
      <w:r w:rsidR="00213C8D">
        <w:rPr>
          <w:lang w:val="lt-LT"/>
        </w:rPr>
        <w:t xml:space="preserve"> skyriaus vyriausioji specialistė</w:t>
      </w:r>
      <w:r w:rsidR="00F16F80">
        <w:rPr>
          <w:lang w:val="lt-LT"/>
        </w:rPr>
        <w:t xml:space="preserve">), </w:t>
      </w:r>
      <w:r w:rsidR="00B256B5">
        <w:rPr>
          <w:lang w:val="lt-LT"/>
        </w:rPr>
        <w:t>Justina Aleknienė</w:t>
      </w:r>
      <w:r w:rsidR="00F16F80">
        <w:rPr>
          <w:lang w:val="lt-LT"/>
        </w:rPr>
        <w:t xml:space="preserve"> (</w:t>
      </w:r>
      <w:r w:rsidR="00B256B5">
        <w:rPr>
          <w:lang w:val="lt-LT"/>
        </w:rPr>
        <w:t>Kultūros ir meno skyriaus vyriausioji specialistė</w:t>
      </w:r>
      <w:r w:rsidR="00F16F80">
        <w:rPr>
          <w:lang w:val="lt-LT"/>
        </w:rPr>
        <w:t>),</w:t>
      </w:r>
      <w:r w:rsidR="00F16F80">
        <w:rPr>
          <w:bCs/>
          <w:lang w:val="lt-LT"/>
        </w:rPr>
        <w:t xml:space="preserve"> </w:t>
      </w:r>
      <w:r w:rsidR="002409F7">
        <w:rPr>
          <w:bCs/>
          <w:lang w:val="lt-LT"/>
        </w:rPr>
        <w:t xml:space="preserve">Jolanta Petrauskė </w:t>
      </w:r>
      <w:r w:rsidR="002409F7" w:rsidRPr="00B0605E">
        <w:rPr>
          <w:bCs/>
          <w:lang w:val="lt-LT"/>
        </w:rPr>
        <w:t>(</w:t>
      </w:r>
      <w:r w:rsidR="002409F7" w:rsidRPr="00B0605E">
        <w:rPr>
          <w:lang w:val="lt-LT"/>
        </w:rPr>
        <w:t>Miesto infrastruktūros skyriaus</w:t>
      </w:r>
      <w:r w:rsidR="00AF4C2B">
        <w:rPr>
          <w:bCs/>
          <w:lang w:val="lt-LT"/>
        </w:rPr>
        <w:t xml:space="preserve"> vyriausioj</w:t>
      </w:r>
      <w:r w:rsidR="00D9180B">
        <w:rPr>
          <w:bCs/>
          <w:lang w:val="lt-LT"/>
        </w:rPr>
        <w:t xml:space="preserve">i specialistė), Darius Linkonas </w:t>
      </w:r>
      <w:r w:rsidR="00D9180B" w:rsidRPr="00B0605E">
        <w:rPr>
          <w:bCs/>
          <w:lang w:val="lt-LT"/>
        </w:rPr>
        <w:t>(</w:t>
      </w:r>
      <w:r w:rsidR="00D9180B" w:rsidRPr="00B0605E">
        <w:rPr>
          <w:lang w:val="lt-LT"/>
        </w:rPr>
        <w:t>Miesto infrastruktūros skyriaus</w:t>
      </w:r>
      <w:r w:rsidR="00D9180B">
        <w:rPr>
          <w:bCs/>
          <w:lang w:val="lt-LT"/>
        </w:rPr>
        <w:t xml:space="preserve"> </w:t>
      </w:r>
      <w:r w:rsidR="00865AEC">
        <w:rPr>
          <w:bCs/>
          <w:lang w:val="lt-LT"/>
        </w:rPr>
        <w:t>vedėjo pavaduotojas), Jokūbas Leipus (</w:t>
      </w:r>
      <w:r w:rsidR="00C03D1D">
        <w:rPr>
          <w:bCs/>
          <w:lang w:val="lt-LT"/>
        </w:rPr>
        <w:t>Miesto plėtros skyriaus vedėjas</w:t>
      </w:r>
      <w:r w:rsidR="00865AEC">
        <w:rPr>
          <w:bCs/>
          <w:lang w:val="lt-LT"/>
        </w:rPr>
        <w:t>).</w:t>
      </w:r>
    </w:p>
    <w:p w:rsidR="009205C3" w:rsidRPr="002D524D" w:rsidRDefault="009205C3" w:rsidP="002D524D">
      <w:pPr>
        <w:pStyle w:val="prastasiniatinklio"/>
        <w:spacing w:before="0" w:beforeAutospacing="0" w:after="0" w:afterAutospacing="0"/>
        <w:ind w:firstLine="851"/>
        <w:jc w:val="both"/>
        <w:rPr>
          <w:bCs/>
          <w:lang w:val="lt-LT"/>
        </w:rPr>
      </w:pPr>
    </w:p>
    <w:p w:rsidR="002C28FB" w:rsidRDefault="00B573A9" w:rsidP="00E1387B">
      <w:pPr>
        <w:ind w:firstLine="851"/>
        <w:jc w:val="both"/>
        <w:rPr>
          <w:rStyle w:val="Grietas"/>
          <w:b w:val="0"/>
          <w:bCs w:val="0"/>
          <w:sz w:val="24"/>
          <w:szCs w:val="24"/>
        </w:rPr>
      </w:pPr>
      <w:r w:rsidRPr="00EA03AB">
        <w:rPr>
          <w:rStyle w:val="Grietas"/>
          <w:b w:val="0"/>
          <w:bCs w:val="0"/>
          <w:sz w:val="24"/>
          <w:szCs w:val="24"/>
        </w:rPr>
        <w:t>DARBOTVARKĖ:</w:t>
      </w:r>
    </w:p>
    <w:p w:rsidR="00E1387B" w:rsidRPr="00EA03AB" w:rsidRDefault="00E1387B" w:rsidP="00E1387B">
      <w:pPr>
        <w:ind w:firstLine="851"/>
        <w:jc w:val="both"/>
        <w:rPr>
          <w:rStyle w:val="Grietas"/>
          <w:b w:val="0"/>
          <w:bCs w:val="0"/>
          <w:sz w:val="24"/>
          <w:szCs w:val="24"/>
        </w:rPr>
      </w:pPr>
    </w:p>
    <w:p w:rsidR="00F16F80" w:rsidRPr="00F16F80" w:rsidRDefault="00F16F80" w:rsidP="00F16F80">
      <w:pPr>
        <w:ind w:firstLine="851"/>
        <w:jc w:val="both"/>
        <w:rPr>
          <w:rFonts w:eastAsia="Calibri"/>
          <w:bCs/>
          <w:sz w:val="24"/>
          <w:szCs w:val="24"/>
        </w:rPr>
      </w:pPr>
      <w:r w:rsidRPr="00F16F80">
        <w:rPr>
          <w:rFonts w:eastAsia="Calibri"/>
          <w:bCs/>
          <w:sz w:val="24"/>
          <w:szCs w:val="24"/>
        </w:rPr>
        <w:t>1. Dėl Panevėžio miesto savivaldybės 2018–2020 metų socialinės ir ekonominės plėtros programų, patvirtintų Savivaldybės tarybos 2018 m. vasario 20 d. sprendimu Nr. 1-30, pakeitimo</w:t>
      </w:r>
      <w:r>
        <w:rPr>
          <w:rFonts w:eastAsia="Calibri"/>
          <w:bCs/>
          <w:sz w:val="24"/>
          <w:szCs w:val="24"/>
        </w:rPr>
        <w:t>.</w:t>
      </w:r>
    </w:p>
    <w:p w:rsidR="00F16F80" w:rsidRPr="00F16F80" w:rsidRDefault="00F16F80" w:rsidP="00F16F80">
      <w:pPr>
        <w:ind w:firstLine="851"/>
        <w:jc w:val="both"/>
        <w:rPr>
          <w:rFonts w:eastAsia="Calibri"/>
          <w:bCs/>
          <w:sz w:val="24"/>
          <w:szCs w:val="24"/>
        </w:rPr>
      </w:pPr>
      <w:r w:rsidRPr="00F16F80">
        <w:rPr>
          <w:rFonts w:eastAsia="Calibri"/>
          <w:bCs/>
          <w:sz w:val="24"/>
          <w:szCs w:val="24"/>
        </w:rPr>
        <w:t>2. Dėl Panevėžio miesto savivaldybės 2018 metų biudžeto patikslinimo</w:t>
      </w:r>
      <w:r>
        <w:rPr>
          <w:rFonts w:eastAsia="Calibri"/>
          <w:bCs/>
          <w:sz w:val="24"/>
          <w:szCs w:val="24"/>
        </w:rPr>
        <w:t>.</w:t>
      </w:r>
    </w:p>
    <w:p w:rsidR="00F16F80" w:rsidRPr="00F16F80" w:rsidRDefault="00F16F80" w:rsidP="00F16F80">
      <w:pPr>
        <w:ind w:firstLine="851"/>
        <w:jc w:val="both"/>
        <w:rPr>
          <w:rFonts w:eastAsia="Calibri"/>
          <w:bCs/>
          <w:sz w:val="24"/>
          <w:szCs w:val="24"/>
        </w:rPr>
      </w:pPr>
      <w:r w:rsidRPr="00F16F80">
        <w:rPr>
          <w:rFonts w:eastAsia="Calibri"/>
          <w:bCs/>
          <w:sz w:val="24"/>
          <w:szCs w:val="24"/>
        </w:rPr>
        <w:t>3. Dėl paveldimo turto mokesčio mokėjimo atidėjimo</w:t>
      </w:r>
      <w:r>
        <w:rPr>
          <w:rFonts w:eastAsia="Calibri"/>
          <w:bCs/>
          <w:sz w:val="24"/>
          <w:szCs w:val="24"/>
        </w:rPr>
        <w:t>.</w:t>
      </w:r>
    </w:p>
    <w:p w:rsidR="00F16F80" w:rsidRPr="00F16F80" w:rsidRDefault="00F16F80" w:rsidP="00F16F80">
      <w:pPr>
        <w:ind w:firstLine="851"/>
        <w:jc w:val="both"/>
        <w:rPr>
          <w:rFonts w:eastAsia="Calibri"/>
          <w:bCs/>
          <w:sz w:val="24"/>
          <w:szCs w:val="24"/>
        </w:rPr>
      </w:pPr>
      <w:r w:rsidRPr="00F16F80">
        <w:rPr>
          <w:rFonts w:eastAsia="Calibri"/>
          <w:bCs/>
          <w:sz w:val="24"/>
          <w:szCs w:val="24"/>
        </w:rPr>
        <w:t>4. Dėl Panevėžio pedagoginės-psichologinės tarnybos mokamų paslaugų kainų patvirtinimo ir Savivaldybės tarybos 2014 m. spalio 23 d. sprendimo Nr. 1-314 pripažinimo netekusiu galios</w:t>
      </w:r>
      <w:r>
        <w:rPr>
          <w:rFonts w:eastAsia="Calibri"/>
          <w:bCs/>
          <w:sz w:val="24"/>
          <w:szCs w:val="24"/>
        </w:rPr>
        <w:t>.</w:t>
      </w:r>
    </w:p>
    <w:p w:rsidR="00F16F80" w:rsidRPr="00F16F80" w:rsidRDefault="00F16F80" w:rsidP="00F16F80">
      <w:pPr>
        <w:ind w:firstLine="851"/>
        <w:jc w:val="both"/>
        <w:rPr>
          <w:rFonts w:eastAsia="Calibri"/>
          <w:bCs/>
          <w:sz w:val="24"/>
          <w:szCs w:val="24"/>
        </w:rPr>
      </w:pPr>
      <w:r w:rsidRPr="00F16F80">
        <w:rPr>
          <w:rFonts w:eastAsia="Calibri"/>
          <w:bCs/>
          <w:sz w:val="24"/>
          <w:szCs w:val="24"/>
        </w:rPr>
        <w:t>5. Dėl kultūros centro Panevėžio bendruomenių rūmų ir kino centro „Garsas“ teikiamų mokamų paslaugų kainoraščių, patvirtintų Savivaldybės tarybos 2018 m. gegužės 31 d. sprendimu Nr. 1-183, pakeitimo</w:t>
      </w:r>
      <w:r>
        <w:rPr>
          <w:rFonts w:eastAsia="Calibri"/>
          <w:bCs/>
          <w:sz w:val="24"/>
          <w:szCs w:val="24"/>
        </w:rPr>
        <w:t>.</w:t>
      </w:r>
    </w:p>
    <w:p w:rsidR="00331A77" w:rsidRDefault="00F16F80" w:rsidP="00F16F80">
      <w:pPr>
        <w:ind w:firstLine="851"/>
        <w:jc w:val="both"/>
        <w:rPr>
          <w:rFonts w:eastAsia="Calibri"/>
          <w:bCs/>
          <w:sz w:val="24"/>
          <w:szCs w:val="24"/>
        </w:rPr>
      </w:pPr>
      <w:r w:rsidRPr="00F16F80">
        <w:rPr>
          <w:rFonts w:eastAsia="Calibri"/>
          <w:bCs/>
          <w:sz w:val="24"/>
          <w:szCs w:val="24"/>
        </w:rPr>
        <w:t>6. Dėl vandentvarkos infrastruktūros objektų išpirkimo</w:t>
      </w:r>
      <w:r>
        <w:rPr>
          <w:rFonts w:eastAsia="Calibri"/>
          <w:bCs/>
          <w:sz w:val="24"/>
          <w:szCs w:val="24"/>
        </w:rPr>
        <w:t>.</w:t>
      </w:r>
    </w:p>
    <w:p w:rsidR="00AF4C2B" w:rsidRPr="00AF4C2B" w:rsidRDefault="00E1470A" w:rsidP="00AF4C2B">
      <w:pPr>
        <w:ind w:firstLine="851"/>
        <w:jc w:val="both"/>
        <w:rPr>
          <w:rFonts w:eastAsia="Calibri"/>
          <w:bCs/>
          <w:sz w:val="24"/>
          <w:szCs w:val="24"/>
        </w:rPr>
      </w:pPr>
      <w:r>
        <w:rPr>
          <w:rFonts w:eastAsia="Calibri"/>
          <w:bCs/>
          <w:sz w:val="24"/>
          <w:szCs w:val="24"/>
        </w:rPr>
        <w:t>7.</w:t>
      </w:r>
      <w:r w:rsidR="00823172">
        <w:rPr>
          <w:rFonts w:eastAsia="Calibri"/>
          <w:bCs/>
          <w:sz w:val="24"/>
          <w:szCs w:val="24"/>
        </w:rPr>
        <w:t xml:space="preserve"> </w:t>
      </w:r>
      <w:r w:rsidR="00AF4C2B" w:rsidRPr="00AF4C2B">
        <w:rPr>
          <w:rFonts w:eastAsia="Calibri"/>
          <w:bCs/>
          <w:sz w:val="24"/>
          <w:szCs w:val="24"/>
        </w:rPr>
        <w:t>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w:t>
      </w:r>
      <w:r w:rsidR="00AF4C2B">
        <w:rPr>
          <w:rFonts w:eastAsia="Calibri"/>
          <w:bCs/>
          <w:sz w:val="24"/>
          <w:szCs w:val="24"/>
        </w:rPr>
        <w:t>.</w:t>
      </w:r>
    </w:p>
    <w:p w:rsidR="00F16F80" w:rsidRDefault="00865AEC" w:rsidP="00F16F80">
      <w:pPr>
        <w:ind w:firstLine="851"/>
        <w:jc w:val="both"/>
        <w:rPr>
          <w:rFonts w:eastAsia="Calibri"/>
          <w:bCs/>
          <w:sz w:val="24"/>
          <w:szCs w:val="24"/>
        </w:rPr>
      </w:pPr>
      <w:r>
        <w:rPr>
          <w:rFonts w:eastAsia="Calibri"/>
          <w:bCs/>
          <w:sz w:val="24"/>
          <w:szCs w:val="24"/>
        </w:rPr>
        <w:t xml:space="preserve">8. </w:t>
      </w:r>
      <w:r w:rsidRPr="00865AEC">
        <w:rPr>
          <w:rFonts w:eastAsia="Calibri"/>
          <w:bCs/>
          <w:sz w:val="24"/>
          <w:szCs w:val="24"/>
        </w:rPr>
        <w:t>Dėl keleivių vežimo reguliariais reisais vietinio (miesto) susisiekimo maršrutais autobusų bilietų kainų peržiūrėjimo</w:t>
      </w:r>
      <w:r>
        <w:rPr>
          <w:rFonts w:eastAsia="Calibri"/>
          <w:bCs/>
          <w:sz w:val="24"/>
          <w:szCs w:val="24"/>
        </w:rPr>
        <w:t>.</w:t>
      </w:r>
    </w:p>
    <w:p w:rsidR="00865AEC" w:rsidRPr="00FE206C" w:rsidRDefault="00865AEC" w:rsidP="00F16F80">
      <w:pPr>
        <w:ind w:firstLine="851"/>
        <w:jc w:val="both"/>
        <w:rPr>
          <w:rFonts w:eastAsia="Calibri"/>
          <w:bCs/>
          <w:sz w:val="24"/>
          <w:szCs w:val="24"/>
        </w:rPr>
      </w:pPr>
    </w:p>
    <w:p w:rsidR="00696FEB" w:rsidRPr="00736449" w:rsidRDefault="00501DD0">
      <w:pPr>
        <w:pStyle w:val="Antrats"/>
        <w:ind w:firstLine="851"/>
        <w:jc w:val="both"/>
        <w:rPr>
          <w:bCs/>
          <w:sz w:val="24"/>
          <w:szCs w:val="24"/>
          <w:lang w:val="lt-LT"/>
        </w:rPr>
      </w:pPr>
      <w:r w:rsidRPr="00736449">
        <w:rPr>
          <w:sz w:val="24"/>
          <w:szCs w:val="24"/>
          <w:lang w:val="lt-LT"/>
        </w:rPr>
        <w:t>Posėdžio pirmininkas pristatė komiteto posėdžio darbotvarkę</w:t>
      </w:r>
      <w:r w:rsidR="00696FEB" w:rsidRPr="00736449">
        <w:rPr>
          <w:sz w:val="24"/>
          <w:szCs w:val="24"/>
          <w:lang w:val="lt-LT"/>
        </w:rPr>
        <w:t>.</w:t>
      </w:r>
      <w:r w:rsidR="001E2359" w:rsidRPr="00736449">
        <w:rPr>
          <w:sz w:val="24"/>
          <w:szCs w:val="24"/>
          <w:lang w:val="lt-LT"/>
        </w:rPr>
        <w:t xml:space="preserve"> </w:t>
      </w:r>
    </w:p>
    <w:p w:rsidR="00C17B16" w:rsidRDefault="00501DD0" w:rsidP="00F16F80">
      <w:pPr>
        <w:pStyle w:val="Antrats"/>
        <w:tabs>
          <w:tab w:val="clear" w:pos="4320"/>
          <w:tab w:val="clear" w:pos="8640"/>
        </w:tabs>
        <w:ind w:firstLine="851"/>
        <w:jc w:val="both"/>
        <w:rPr>
          <w:sz w:val="24"/>
          <w:szCs w:val="24"/>
          <w:lang w:val="lt-LT"/>
        </w:rPr>
      </w:pPr>
      <w:r w:rsidRPr="00736449">
        <w:rPr>
          <w:sz w:val="24"/>
          <w:szCs w:val="24"/>
          <w:lang w:val="lt-LT"/>
        </w:rPr>
        <w:t>Komiteto nariai bendru sutarimu pritarė</w:t>
      </w:r>
      <w:r w:rsidR="00BE635C">
        <w:rPr>
          <w:sz w:val="24"/>
          <w:szCs w:val="24"/>
          <w:lang w:val="lt-LT"/>
        </w:rPr>
        <w:t xml:space="preserve"> papildytai</w:t>
      </w:r>
      <w:r w:rsidR="00690727">
        <w:rPr>
          <w:sz w:val="24"/>
          <w:szCs w:val="24"/>
          <w:lang w:val="lt-LT"/>
        </w:rPr>
        <w:t xml:space="preserve"> </w:t>
      </w:r>
      <w:r w:rsidRPr="00736449">
        <w:rPr>
          <w:sz w:val="24"/>
          <w:szCs w:val="24"/>
          <w:lang w:val="lt-LT"/>
        </w:rPr>
        <w:t>posėdžio darbotvarkei</w:t>
      </w:r>
      <w:r w:rsidR="008F38EC" w:rsidRPr="00736449">
        <w:rPr>
          <w:sz w:val="24"/>
          <w:szCs w:val="24"/>
          <w:lang w:val="lt-LT"/>
        </w:rPr>
        <w:t>.</w:t>
      </w:r>
      <w:r w:rsidR="009C1B15">
        <w:rPr>
          <w:sz w:val="24"/>
          <w:szCs w:val="24"/>
          <w:lang w:val="lt-LT"/>
        </w:rPr>
        <w:t xml:space="preserve"> </w:t>
      </w:r>
    </w:p>
    <w:p w:rsidR="00F16F80" w:rsidRDefault="00F16F80" w:rsidP="00F16F80">
      <w:pPr>
        <w:pStyle w:val="Antrats"/>
        <w:tabs>
          <w:tab w:val="clear" w:pos="4320"/>
          <w:tab w:val="clear" w:pos="8640"/>
        </w:tabs>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 xml:space="preserve">1. SVARSTYTA. </w:t>
      </w:r>
      <w:r w:rsidR="00E1387B" w:rsidRPr="00F16F80">
        <w:rPr>
          <w:rFonts w:eastAsia="Calibri"/>
          <w:bCs/>
          <w:sz w:val="24"/>
          <w:szCs w:val="24"/>
        </w:rPr>
        <w:t>Panevėžio miesto savivaldybės 2018–2020 metų socialinės ir ekonominės plėtros programų, patvirtintų Savivaldybės tarybos 2018 m. vasario 20 d. sprendimu Nr. 1-30, pakeitim</w:t>
      </w:r>
      <w:r w:rsidR="00E1387B">
        <w:rPr>
          <w:rFonts w:eastAsia="Calibri"/>
          <w:bCs/>
          <w:sz w:val="24"/>
          <w:szCs w:val="24"/>
        </w:rPr>
        <w:t>as</w:t>
      </w:r>
      <w:r w:rsidRPr="00C128B3">
        <w:rPr>
          <w:bCs/>
          <w:sz w:val="24"/>
          <w:szCs w:val="24"/>
        </w:rPr>
        <w:t>.</w:t>
      </w:r>
    </w:p>
    <w:p w:rsidR="000E21E4" w:rsidRDefault="00E341DA" w:rsidP="0054547B">
      <w:pPr>
        <w:ind w:firstLine="851"/>
        <w:jc w:val="both"/>
        <w:rPr>
          <w:sz w:val="24"/>
          <w:szCs w:val="24"/>
        </w:rPr>
      </w:pPr>
      <w:r w:rsidRPr="00C740A4">
        <w:rPr>
          <w:bCs/>
          <w:sz w:val="24"/>
          <w:szCs w:val="24"/>
        </w:rPr>
        <w:t>Pranešėj</w:t>
      </w:r>
      <w:r w:rsidR="00F16F80">
        <w:rPr>
          <w:bCs/>
          <w:sz w:val="24"/>
          <w:szCs w:val="24"/>
        </w:rPr>
        <w:t>os</w:t>
      </w:r>
      <w:r w:rsidR="002409F7">
        <w:rPr>
          <w:bCs/>
          <w:sz w:val="24"/>
          <w:szCs w:val="24"/>
        </w:rPr>
        <w:t xml:space="preserve"> </w:t>
      </w:r>
      <w:r w:rsidR="00F16F80" w:rsidRPr="00F16F80">
        <w:rPr>
          <w:rFonts w:eastAsia="Calibri"/>
          <w:bCs/>
          <w:sz w:val="24"/>
          <w:szCs w:val="24"/>
        </w:rPr>
        <w:t>A. Meškauskienė, A. Puodžiūnienė</w:t>
      </w:r>
      <w:r w:rsidR="00133819" w:rsidRPr="00C128B3">
        <w:rPr>
          <w:bCs/>
          <w:sz w:val="24"/>
          <w:szCs w:val="24"/>
        </w:rPr>
        <w:t>.</w:t>
      </w:r>
      <w:r w:rsidR="00133819" w:rsidRPr="00C128B3">
        <w:rPr>
          <w:sz w:val="24"/>
          <w:szCs w:val="24"/>
        </w:rPr>
        <w:t xml:space="preserve"> Pristatė </w:t>
      </w:r>
      <w:r w:rsidR="0086635F">
        <w:rPr>
          <w:sz w:val="24"/>
          <w:szCs w:val="24"/>
        </w:rPr>
        <w:t xml:space="preserve">patikslintą </w:t>
      </w:r>
      <w:r w:rsidR="00133819" w:rsidRPr="00C128B3">
        <w:rPr>
          <w:sz w:val="24"/>
          <w:szCs w:val="24"/>
        </w:rPr>
        <w:t>sprendimo projektą. Atsakė į pateiktus klausimus.</w:t>
      </w:r>
      <w:r w:rsidR="002409F7" w:rsidRPr="002409F7">
        <w:rPr>
          <w:sz w:val="24"/>
          <w:szCs w:val="24"/>
        </w:rPr>
        <w:t xml:space="preserve"> </w:t>
      </w:r>
    </w:p>
    <w:p w:rsidR="00133819" w:rsidRPr="00C128B3" w:rsidRDefault="00133819" w:rsidP="00133819">
      <w:pPr>
        <w:ind w:firstLine="851"/>
        <w:jc w:val="both"/>
        <w:rPr>
          <w:sz w:val="24"/>
          <w:szCs w:val="24"/>
          <w:lang w:val="sv-SE"/>
        </w:rPr>
      </w:pPr>
      <w:r w:rsidRPr="00C128B3">
        <w:rPr>
          <w:sz w:val="24"/>
          <w:szCs w:val="24"/>
          <w:lang w:val="sv-SE"/>
        </w:rPr>
        <w:t>Komiteto nariai bendru sutarimu pritarė</w:t>
      </w:r>
      <w:r w:rsidR="0086635F">
        <w:rPr>
          <w:sz w:val="24"/>
          <w:szCs w:val="24"/>
          <w:lang w:val="sv-SE"/>
        </w:rPr>
        <w:t xml:space="preserve"> patikslintam</w:t>
      </w:r>
      <w:r w:rsidRPr="00C128B3">
        <w:rPr>
          <w:sz w:val="24"/>
          <w:szCs w:val="24"/>
          <w:lang w:val="sv-SE"/>
        </w:rPr>
        <w:t xml:space="preserve">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sz w:val="24"/>
          <w:szCs w:val="24"/>
        </w:rPr>
      </w:pPr>
      <w:r w:rsidRPr="00C128B3">
        <w:rPr>
          <w:sz w:val="24"/>
          <w:szCs w:val="24"/>
        </w:rPr>
        <w:t xml:space="preserve">NUTARTA. Pritarti </w:t>
      </w:r>
      <w:r w:rsidR="0086635F">
        <w:rPr>
          <w:sz w:val="24"/>
          <w:szCs w:val="24"/>
        </w:rPr>
        <w:t xml:space="preserve">patikslintam </w:t>
      </w:r>
      <w:r w:rsidRPr="00C128B3">
        <w:rPr>
          <w:sz w:val="24"/>
          <w:szCs w:val="24"/>
        </w:rPr>
        <w:t>Tarybos sprendimo „</w:t>
      </w:r>
      <w:r w:rsidR="00E1387B" w:rsidRPr="00F16F80">
        <w:rPr>
          <w:rFonts w:eastAsia="Calibri"/>
          <w:bCs/>
          <w:sz w:val="24"/>
          <w:szCs w:val="24"/>
        </w:rPr>
        <w:t>Dėl Panevėžio miesto savivaldybės 2018–2020 metų socialinės ir ekonominės plėtros programų, patvirtintų Savivaldybės tarybos 2018 m. vasario 20 d. sprendimu Nr. 1-30, pakeitimo</w:t>
      </w:r>
      <w:r w:rsidRPr="00C128B3">
        <w:rPr>
          <w:sz w:val="24"/>
          <w:szCs w:val="24"/>
        </w:rPr>
        <w:t>“ projektui.</w:t>
      </w:r>
    </w:p>
    <w:p w:rsidR="00133819" w:rsidRPr="00C128B3" w:rsidRDefault="00133819" w:rsidP="00133819">
      <w:pPr>
        <w:ind w:firstLine="851"/>
        <w:jc w:val="both"/>
        <w:rPr>
          <w:sz w:val="24"/>
          <w:szCs w:val="24"/>
        </w:rPr>
      </w:pPr>
    </w:p>
    <w:p w:rsidR="00133819" w:rsidRPr="00C128B3" w:rsidRDefault="00133819" w:rsidP="00133819">
      <w:pPr>
        <w:ind w:firstLine="851"/>
        <w:jc w:val="both"/>
        <w:rPr>
          <w:bCs/>
          <w:sz w:val="24"/>
          <w:szCs w:val="24"/>
        </w:rPr>
      </w:pPr>
      <w:r w:rsidRPr="00C128B3">
        <w:rPr>
          <w:sz w:val="24"/>
          <w:szCs w:val="24"/>
        </w:rPr>
        <w:t>2. SVARSTYTA</w:t>
      </w:r>
      <w:r w:rsidR="00E341DA">
        <w:rPr>
          <w:sz w:val="24"/>
          <w:szCs w:val="24"/>
        </w:rPr>
        <w:t>.</w:t>
      </w:r>
      <w:r w:rsidR="00E341DA" w:rsidRPr="00FE206C">
        <w:rPr>
          <w:rFonts w:eastAsia="Calibri"/>
          <w:bCs/>
          <w:sz w:val="24"/>
          <w:szCs w:val="24"/>
        </w:rPr>
        <w:t xml:space="preserve"> </w:t>
      </w:r>
      <w:r w:rsidR="00E1387B" w:rsidRPr="00F16F80">
        <w:rPr>
          <w:rFonts w:eastAsia="Calibri"/>
          <w:bCs/>
          <w:sz w:val="24"/>
          <w:szCs w:val="24"/>
        </w:rPr>
        <w:t>Panevėžio miesto savivaldybės 2018 metų biudžeto patikslinim</w:t>
      </w:r>
      <w:r w:rsidR="00E1387B">
        <w:rPr>
          <w:rFonts w:eastAsia="Calibri"/>
          <w:bCs/>
          <w:sz w:val="24"/>
          <w:szCs w:val="24"/>
        </w:rPr>
        <w:t>as</w:t>
      </w:r>
      <w:r w:rsidRPr="00C128B3">
        <w:rPr>
          <w:bCs/>
          <w:sz w:val="24"/>
          <w:szCs w:val="24"/>
        </w:rPr>
        <w:t>.</w:t>
      </w:r>
    </w:p>
    <w:p w:rsidR="000D606A" w:rsidRDefault="00E341DA" w:rsidP="000D606A">
      <w:pPr>
        <w:ind w:firstLine="851"/>
        <w:jc w:val="both"/>
        <w:rPr>
          <w:sz w:val="24"/>
          <w:szCs w:val="24"/>
        </w:rPr>
      </w:pPr>
      <w:r w:rsidRPr="00C740A4">
        <w:rPr>
          <w:bCs/>
          <w:sz w:val="24"/>
          <w:szCs w:val="24"/>
        </w:rPr>
        <w:t>Pranešėj</w:t>
      </w:r>
      <w:r>
        <w:rPr>
          <w:bCs/>
          <w:sz w:val="24"/>
          <w:szCs w:val="24"/>
        </w:rPr>
        <w:t xml:space="preserve">a </w:t>
      </w:r>
      <w:r w:rsidR="00F16F80">
        <w:rPr>
          <w:rFonts w:eastAsia="Calibri"/>
          <w:bCs/>
          <w:sz w:val="24"/>
          <w:szCs w:val="24"/>
        </w:rPr>
        <w:t>A. Meškauskienė</w:t>
      </w:r>
      <w:r w:rsidR="002409F7">
        <w:rPr>
          <w:bCs/>
          <w:sz w:val="24"/>
          <w:szCs w:val="24"/>
        </w:rPr>
        <w:t>.</w:t>
      </w:r>
      <w:r w:rsidR="00133819" w:rsidRPr="00C128B3">
        <w:rPr>
          <w:bCs/>
          <w:sz w:val="24"/>
          <w:szCs w:val="24"/>
        </w:rPr>
        <w:t xml:space="preserve"> </w:t>
      </w:r>
      <w:r w:rsidR="00133819" w:rsidRPr="00C128B3">
        <w:rPr>
          <w:sz w:val="24"/>
          <w:szCs w:val="24"/>
        </w:rPr>
        <w:t>Pristatė sprendimo projektą. Atsakė į pateiktus klausimus.</w:t>
      </w:r>
      <w:r w:rsidR="002409F7" w:rsidRPr="002409F7">
        <w:rPr>
          <w:sz w:val="24"/>
          <w:szCs w:val="24"/>
        </w:rPr>
        <w:t xml:space="preserve"> </w:t>
      </w:r>
    </w:p>
    <w:p w:rsidR="00133819" w:rsidRPr="00C128B3" w:rsidRDefault="00133819" w:rsidP="00133819">
      <w:pPr>
        <w:tabs>
          <w:tab w:val="left" w:pos="180"/>
          <w:tab w:val="left" w:pos="900"/>
        </w:tabs>
        <w:ind w:firstLine="851"/>
        <w:jc w:val="both"/>
        <w:rPr>
          <w:sz w:val="24"/>
          <w:szCs w:val="24"/>
          <w:lang w:val="sv-SE"/>
        </w:rPr>
      </w:pPr>
      <w:r w:rsidRPr="00C128B3">
        <w:rPr>
          <w:sz w:val="24"/>
          <w:szCs w:val="24"/>
          <w:lang w:val="sv-SE"/>
        </w:rPr>
        <w:t>Komiteto nariai bendru sutarimu pritarė sprendimo projektui.</w:t>
      </w:r>
    </w:p>
    <w:p w:rsidR="00133819" w:rsidRPr="00C128B3" w:rsidRDefault="00133819" w:rsidP="00133819">
      <w:pPr>
        <w:tabs>
          <w:tab w:val="left" w:pos="180"/>
          <w:tab w:val="left" w:pos="900"/>
        </w:tabs>
        <w:ind w:firstLine="851"/>
        <w:jc w:val="both"/>
        <w:rPr>
          <w:sz w:val="24"/>
          <w:szCs w:val="24"/>
        </w:rPr>
      </w:pPr>
    </w:p>
    <w:p w:rsidR="00133819" w:rsidRPr="00C128B3" w:rsidRDefault="00133819" w:rsidP="00133819">
      <w:pPr>
        <w:tabs>
          <w:tab w:val="left" w:pos="180"/>
          <w:tab w:val="left" w:pos="900"/>
        </w:tabs>
        <w:ind w:firstLine="851"/>
        <w:jc w:val="both"/>
        <w:rPr>
          <w:sz w:val="24"/>
          <w:szCs w:val="24"/>
        </w:rPr>
      </w:pPr>
      <w:r w:rsidRPr="00C128B3">
        <w:rPr>
          <w:sz w:val="24"/>
          <w:szCs w:val="24"/>
        </w:rPr>
        <w:t>NUTARTA. Pritarti Tarybos sprendimo „</w:t>
      </w:r>
      <w:r w:rsidR="00E1387B" w:rsidRPr="00F16F80">
        <w:rPr>
          <w:rFonts w:eastAsia="Calibri"/>
          <w:bCs/>
          <w:sz w:val="24"/>
          <w:szCs w:val="24"/>
        </w:rPr>
        <w:t>Dėl Panevėžio miesto savivaldybės 2018 metų biudžeto patikslinimo</w:t>
      </w:r>
      <w:r w:rsidRPr="00C128B3">
        <w:rPr>
          <w:sz w:val="24"/>
          <w:szCs w:val="24"/>
        </w:rPr>
        <w:t>“ projektui.</w:t>
      </w:r>
    </w:p>
    <w:p w:rsidR="00133819" w:rsidRPr="00C128B3" w:rsidRDefault="00133819" w:rsidP="00133819">
      <w:pPr>
        <w:tabs>
          <w:tab w:val="left" w:pos="180"/>
          <w:tab w:val="left" w:pos="900"/>
        </w:tabs>
        <w:ind w:firstLine="851"/>
        <w:jc w:val="both"/>
        <w:rPr>
          <w:sz w:val="24"/>
          <w:szCs w:val="24"/>
        </w:rPr>
      </w:pPr>
    </w:p>
    <w:p w:rsidR="008F38EC" w:rsidRPr="001059A4" w:rsidRDefault="008F38EC" w:rsidP="00C13881">
      <w:pPr>
        <w:tabs>
          <w:tab w:val="left" w:pos="720"/>
        </w:tabs>
        <w:ind w:firstLine="851"/>
        <w:jc w:val="both"/>
        <w:rPr>
          <w:sz w:val="24"/>
          <w:szCs w:val="24"/>
        </w:rPr>
      </w:pPr>
      <w:r w:rsidRPr="001059A4">
        <w:rPr>
          <w:sz w:val="24"/>
          <w:szCs w:val="24"/>
        </w:rPr>
        <w:t xml:space="preserve">3. SVARSTYTA. </w:t>
      </w:r>
      <w:r w:rsidR="00E1387B">
        <w:rPr>
          <w:sz w:val="24"/>
          <w:szCs w:val="24"/>
        </w:rPr>
        <w:t>P</w:t>
      </w:r>
      <w:r w:rsidR="00E1387B" w:rsidRPr="00F16F80">
        <w:rPr>
          <w:rFonts w:eastAsia="Calibri"/>
          <w:bCs/>
          <w:sz w:val="24"/>
          <w:szCs w:val="24"/>
        </w:rPr>
        <w:t>aveldimo turto mokesčio mokėjimo atidėjim</w:t>
      </w:r>
      <w:r w:rsidR="00E1387B">
        <w:rPr>
          <w:rFonts w:eastAsia="Calibri"/>
          <w:bCs/>
          <w:sz w:val="24"/>
          <w:szCs w:val="24"/>
        </w:rPr>
        <w:t>as</w:t>
      </w:r>
      <w:r w:rsidRPr="001059A4">
        <w:rPr>
          <w:bCs/>
          <w:sz w:val="24"/>
          <w:szCs w:val="24"/>
        </w:rPr>
        <w:t>.</w:t>
      </w:r>
    </w:p>
    <w:p w:rsidR="00B730B4" w:rsidRDefault="005732F6" w:rsidP="00C230AD">
      <w:pPr>
        <w:tabs>
          <w:tab w:val="center" w:pos="4320"/>
          <w:tab w:val="right" w:pos="8640"/>
        </w:tabs>
        <w:ind w:firstLine="851"/>
        <w:jc w:val="both"/>
        <w:rPr>
          <w:rFonts w:eastAsia="Calibri"/>
          <w:sz w:val="24"/>
          <w:szCs w:val="24"/>
        </w:rPr>
      </w:pPr>
      <w:r w:rsidRPr="00C740A4">
        <w:rPr>
          <w:bCs/>
          <w:sz w:val="24"/>
          <w:szCs w:val="24"/>
        </w:rPr>
        <w:t>Pranešėj</w:t>
      </w:r>
      <w:r w:rsidR="00F16F80">
        <w:rPr>
          <w:bCs/>
          <w:sz w:val="24"/>
          <w:szCs w:val="24"/>
        </w:rPr>
        <w:t>o</w:t>
      </w:r>
      <w:r w:rsidR="002409F7">
        <w:rPr>
          <w:bCs/>
          <w:sz w:val="24"/>
          <w:szCs w:val="24"/>
        </w:rPr>
        <w:t>s</w:t>
      </w:r>
      <w:r w:rsidR="00E341DA">
        <w:rPr>
          <w:bCs/>
          <w:sz w:val="24"/>
          <w:szCs w:val="24"/>
        </w:rPr>
        <w:t xml:space="preserve"> </w:t>
      </w:r>
      <w:r w:rsidR="00F16F80" w:rsidRPr="00F16F80">
        <w:rPr>
          <w:rFonts w:eastAsia="Calibri"/>
          <w:bCs/>
          <w:sz w:val="24"/>
          <w:szCs w:val="24"/>
        </w:rPr>
        <w:t>A. Meškauskienė, G. Paškauskienė</w:t>
      </w:r>
      <w:r w:rsidR="002409F7">
        <w:rPr>
          <w:bCs/>
          <w:sz w:val="24"/>
          <w:szCs w:val="24"/>
        </w:rPr>
        <w:t>.</w:t>
      </w:r>
      <w:r w:rsidR="008F38EC" w:rsidRPr="001059A4">
        <w:rPr>
          <w:rFonts w:eastAsia="Calibri"/>
          <w:sz w:val="24"/>
          <w:szCs w:val="24"/>
        </w:rPr>
        <w:t xml:space="preserve"> Pristatė</w:t>
      </w:r>
      <w:r w:rsidR="00967B78">
        <w:rPr>
          <w:rFonts w:eastAsia="Calibri"/>
          <w:sz w:val="24"/>
          <w:szCs w:val="24"/>
        </w:rPr>
        <w:t xml:space="preserve"> </w:t>
      </w:r>
      <w:r w:rsidR="008F38EC" w:rsidRPr="00A65E07">
        <w:rPr>
          <w:rFonts w:eastAsia="Calibri"/>
          <w:sz w:val="24"/>
          <w:szCs w:val="24"/>
        </w:rPr>
        <w:t>sprendimo projektą. Atsakė į pateiktus klausimus.</w:t>
      </w:r>
      <w:r w:rsidR="002409F7" w:rsidRPr="002409F7">
        <w:rPr>
          <w:sz w:val="24"/>
          <w:szCs w:val="24"/>
        </w:rPr>
        <w:t xml:space="preserve"> </w:t>
      </w:r>
    </w:p>
    <w:p w:rsidR="008F38EC" w:rsidRPr="00042055" w:rsidRDefault="008F38EC"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8F38EC" w:rsidRDefault="008F38EC" w:rsidP="00C13881">
      <w:pPr>
        <w:tabs>
          <w:tab w:val="left" w:pos="360"/>
          <w:tab w:val="left" w:pos="720"/>
          <w:tab w:val="left" w:pos="900"/>
          <w:tab w:val="left" w:pos="6660"/>
        </w:tabs>
        <w:ind w:firstLine="851"/>
        <w:jc w:val="both"/>
        <w:rPr>
          <w:sz w:val="24"/>
          <w:szCs w:val="24"/>
        </w:rPr>
      </w:pPr>
    </w:p>
    <w:p w:rsidR="008F38EC" w:rsidRDefault="008F38EC" w:rsidP="00C17B16">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E1387B" w:rsidRPr="00F16F80">
        <w:rPr>
          <w:rFonts w:eastAsia="Calibri"/>
          <w:bCs/>
          <w:sz w:val="24"/>
          <w:szCs w:val="24"/>
        </w:rPr>
        <w:t>Dėl paveldimo turto mokesčio mokėjimo atidėjimo</w:t>
      </w:r>
      <w:r w:rsidRPr="00A65E07">
        <w:rPr>
          <w:sz w:val="24"/>
          <w:szCs w:val="24"/>
        </w:rPr>
        <w:t>“ projektui.</w:t>
      </w:r>
      <w:r>
        <w:rPr>
          <w:sz w:val="24"/>
          <w:szCs w:val="24"/>
        </w:rPr>
        <w:t xml:space="preserve"> </w:t>
      </w:r>
    </w:p>
    <w:p w:rsidR="005732F6" w:rsidRDefault="005732F6" w:rsidP="00C13881">
      <w:pPr>
        <w:ind w:firstLine="851"/>
        <w:jc w:val="both"/>
        <w:rPr>
          <w:sz w:val="24"/>
          <w:szCs w:val="24"/>
        </w:rPr>
      </w:pPr>
    </w:p>
    <w:p w:rsidR="00EA03AB" w:rsidRPr="00A65E07" w:rsidRDefault="00EA03AB" w:rsidP="00EA03AB">
      <w:pPr>
        <w:tabs>
          <w:tab w:val="left" w:pos="720"/>
        </w:tabs>
        <w:ind w:firstLine="851"/>
        <w:jc w:val="both"/>
        <w:rPr>
          <w:sz w:val="24"/>
          <w:szCs w:val="24"/>
        </w:rPr>
      </w:pPr>
      <w:r>
        <w:rPr>
          <w:sz w:val="24"/>
          <w:szCs w:val="24"/>
        </w:rPr>
        <w:t>4</w:t>
      </w:r>
      <w:r w:rsidRPr="00A65E07">
        <w:rPr>
          <w:sz w:val="24"/>
          <w:szCs w:val="24"/>
        </w:rPr>
        <w:t xml:space="preserve">. SVARSTYTA. </w:t>
      </w:r>
      <w:r w:rsidR="00E1387B" w:rsidRPr="00F16F80">
        <w:rPr>
          <w:rFonts w:eastAsia="Calibri"/>
          <w:bCs/>
          <w:sz w:val="24"/>
          <w:szCs w:val="24"/>
        </w:rPr>
        <w:t>Panevėžio pedagoginės-psichologinės tarnybos mokamų paslaugų kainų patvirtinim</w:t>
      </w:r>
      <w:r w:rsidR="00E1387B">
        <w:rPr>
          <w:rFonts w:eastAsia="Calibri"/>
          <w:bCs/>
          <w:sz w:val="24"/>
          <w:szCs w:val="24"/>
        </w:rPr>
        <w:t>as</w:t>
      </w:r>
      <w:r w:rsidR="00E1387B" w:rsidRPr="00F16F80">
        <w:rPr>
          <w:rFonts w:eastAsia="Calibri"/>
          <w:bCs/>
          <w:sz w:val="24"/>
          <w:szCs w:val="24"/>
        </w:rPr>
        <w:t xml:space="preserve"> ir Savivaldybės tarybos 2014 m. spalio 23 d. sprendimo Nr. 1-314 pripažinim</w:t>
      </w:r>
      <w:r w:rsidR="00E1387B">
        <w:rPr>
          <w:rFonts w:eastAsia="Calibri"/>
          <w:bCs/>
          <w:sz w:val="24"/>
          <w:szCs w:val="24"/>
        </w:rPr>
        <w:t>as</w:t>
      </w:r>
      <w:r w:rsidR="00E1387B" w:rsidRPr="00F16F80">
        <w:rPr>
          <w:rFonts w:eastAsia="Calibri"/>
          <w:bCs/>
          <w:sz w:val="24"/>
          <w:szCs w:val="24"/>
        </w:rPr>
        <w:t xml:space="preserve"> netekusiu galios</w:t>
      </w:r>
      <w:r>
        <w:rPr>
          <w:bCs/>
          <w:sz w:val="24"/>
          <w:szCs w:val="24"/>
        </w:rPr>
        <w:t>.</w:t>
      </w:r>
    </w:p>
    <w:p w:rsidR="00942310" w:rsidRDefault="00E341DA" w:rsidP="00B256B5">
      <w:pPr>
        <w:tabs>
          <w:tab w:val="center" w:pos="4320"/>
          <w:tab w:val="right" w:pos="8640"/>
        </w:tabs>
        <w:ind w:firstLine="851"/>
        <w:jc w:val="both"/>
        <w:rPr>
          <w:rFonts w:eastAsia="Calibri"/>
          <w:sz w:val="24"/>
          <w:szCs w:val="24"/>
        </w:rPr>
      </w:pPr>
      <w:r w:rsidRPr="00C128B3">
        <w:rPr>
          <w:bCs/>
          <w:sz w:val="24"/>
          <w:szCs w:val="24"/>
        </w:rPr>
        <w:t>Pranešėj</w:t>
      </w:r>
      <w:r w:rsidR="00C82049">
        <w:rPr>
          <w:bCs/>
          <w:sz w:val="24"/>
          <w:szCs w:val="24"/>
        </w:rPr>
        <w:t>a</w:t>
      </w:r>
      <w:r w:rsidR="00942310">
        <w:rPr>
          <w:bCs/>
          <w:sz w:val="24"/>
          <w:szCs w:val="24"/>
        </w:rPr>
        <w:t xml:space="preserve"> </w:t>
      </w:r>
      <w:r w:rsidR="00F16F80" w:rsidRPr="00F16F80">
        <w:rPr>
          <w:rFonts w:eastAsia="Calibri"/>
          <w:bCs/>
          <w:sz w:val="24"/>
          <w:szCs w:val="24"/>
        </w:rPr>
        <w:t>A. Gabrėnienė</w:t>
      </w:r>
      <w:r w:rsidR="00EA03AB" w:rsidRPr="00A65E07">
        <w:rPr>
          <w:rFonts w:eastAsia="Calibri"/>
          <w:bCs/>
          <w:sz w:val="24"/>
          <w:szCs w:val="24"/>
        </w:rPr>
        <w:t>.</w:t>
      </w:r>
      <w:r w:rsidR="00EA03AB" w:rsidRPr="00A65E07">
        <w:rPr>
          <w:rFonts w:eastAsia="Calibri"/>
          <w:sz w:val="24"/>
          <w:szCs w:val="24"/>
        </w:rPr>
        <w:t xml:space="preserve"> Pristatė sprendimo projektą. Atsakė į pateiktus klausimus.</w:t>
      </w:r>
    </w:p>
    <w:p w:rsidR="00EA03AB" w:rsidRPr="004511DD" w:rsidRDefault="00EA03AB" w:rsidP="00EA03AB">
      <w:pPr>
        <w:ind w:firstLine="851"/>
        <w:jc w:val="both"/>
        <w:rPr>
          <w:sz w:val="24"/>
          <w:szCs w:val="24"/>
        </w:rPr>
      </w:pPr>
      <w:r w:rsidRPr="004511DD">
        <w:rPr>
          <w:sz w:val="24"/>
          <w:szCs w:val="24"/>
        </w:rPr>
        <w:t>Komiteto nariai bendru sutarimu pritarė sprendimo projektui.</w:t>
      </w:r>
    </w:p>
    <w:p w:rsidR="00EA03AB" w:rsidRPr="004511DD" w:rsidRDefault="00EA03AB" w:rsidP="00EA03AB">
      <w:pPr>
        <w:jc w:val="both"/>
        <w:rPr>
          <w:sz w:val="24"/>
          <w:szCs w:val="24"/>
          <w:lang w:val="sv-SE"/>
        </w:rPr>
      </w:pPr>
    </w:p>
    <w:p w:rsidR="00EA03AB" w:rsidRDefault="00EA03AB" w:rsidP="00EA03AB">
      <w:pPr>
        <w:ind w:firstLine="851"/>
        <w:jc w:val="both"/>
        <w:rPr>
          <w:sz w:val="24"/>
          <w:szCs w:val="24"/>
        </w:rPr>
      </w:pPr>
      <w:r>
        <w:rPr>
          <w:sz w:val="24"/>
          <w:szCs w:val="24"/>
        </w:rPr>
        <w:t>NUTARTA. P</w:t>
      </w:r>
      <w:r w:rsidRPr="0043058D">
        <w:rPr>
          <w:sz w:val="24"/>
          <w:szCs w:val="24"/>
        </w:rPr>
        <w:t>ritarti Tarybos sprendimo „</w:t>
      </w:r>
      <w:r w:rsidR="00E1387B" w:rsidRPr="00F16F80">
        <w:rPr>
          <w:rFonts w:eastAsia="Calibri"/>
          <w:bCs/>
          <w:sz w:val="24"/>
          <w:szCs w:val="24"/>
        </w:rPr>
        <w:t>Dėl Panevėžio pedagoginės-psichologinės tarnybos mokamų paslaugų kainų patvirtinimo ir Savivaldybės tarybos 2014 m. spalio 23 d. sprendimo Nr. 1-314 pripažinimo netekusiu galios</w:t>
      </w:r>
      <w:r w:rsidRPr="0043058D">
        <w:rPr>
          <w:sz w:val="24"/>
          <w:szCs w:val="24"/>
        </w:rPr>
        <w:t>“ projektui</w:t>
      </w:r>
      <w:r>
        <w:rPr>
          <w:sz w:val="24"/>
          <w:szCs w:val="24"/>
        </w:rPr>
        <w:t>.</w:t>
      </w:r>
    </w:p>
    <w:p w:rsidR="00EA03AB" w:rsidRDefault="00EA03AB" w:rsidP="00EA03AB">
      <w:pPr>
        <w:ind w:firstLine="851"/>
        <w:jc w:val="both"/>
        <w:rPr>
          <w:sz w:val="24"/>
          <w:szCs w:val="24"/>
        </w:rPr>
      </w:pPr>
    </w:p>
    <w:p w:rsidR="00133819" w:rsidRPr="00C128B3" w:rsidRDefault="00133819" w:rsidP="00133819">
      <w:pPr>
        <w:ind w:firstLine="851"/>
        <w:jc w:val="both"/>
        <w:rPr>
          <w:bCs/>
          <w:sz w:val="24"/>
          <w:szCs w:val="24"/>
        </w:rPr>
      </w:pPr>
      <w:r>
        <w:rPr>
          <w:sz w:val="24"/>
          <w:szCs w:val="24"/>
        </w:rPr>
        <w:t>5</w:t>
      </w:r>
      <w:r w:rsidRPr="00C128B3">
        <w:rPr>
          <w:sz w:val="24"/>
          <w:szCs w:val="24"/>
        </w:rPr>
        <w:t xml:space="preserve">. SVARSTYTA. </w:t>
      </w:r>
      <w:r w:rsidR="00E1387B">
        <w:rPr>
          <w:sz w:val="24"/>
          <w:szCs w:val="24"/>
        </w:rPr>
        <w:t>K</w:t>
      </w:r>
      <w:r w:rsidR="00E1387B" w:rsidRPr="00F16F80">
        <w:rPr>
          <w:rFonts w:eastAsia="Calibri"/>
          <w:bCs/>
          <w:sz w:val="24"/>
          <w:szCs w:val="24"/>
        </w:rPr>
        <w:t>ultūros centro Panevėžio bendruomenių rūmų ir kino centro „Garsas“ teikiamų mokamų paslaugų kainoraščių, patvirtintų Savivaldybės tarybos 2018 m. gegužės 31 d. sprendimu Nr. 1-183, pakeitim</w:t>
      </w:r>
      <w:r w:rsidR="00E1387B">
        <w:rPr>
          <w:rFonts w:eastAsia="Calibri"/>
          <w:bCs/>
          <w:sz w:val="24"/>
          <w:szCs w:val="24"/>
        </w:rPr>
        <w:t>as</w:t>
      </w:r>
      <w:r w:rsidRPr="00C128B3">
        <w:rPr>
          <w:bCs/>
          <w:sz w:val="24"/>
          <w:szCs w:val="24"/>
        </w:rPr>
        <w:t>.</w:t>
      </w:r>
    </w:p>
    <w:p w:rsidR="00B256B5" w:rsidRPr="00C128B3" w:rsidRDefault="00133819" w:rsidP="0034792B">
      <w:pPr>
        <w:ind w:firstLine="851"/>
        <w:jc w:val="both"/>
        <w:rPr>
          <w:sz w:val="24"/>
          <w:szCs w:val="24"/>
        </w:rPr>
      </w:pPr>
      <w:r w:rsidRPr="00C128B3">
        <w:rPr>
          <w:bCs/>
          <w:sz w:val="24"/>
          <w:szCs w:val="24"/>
        </w:rPr>
        <w:t>Pranešėj</w:t>
      </w:r>
      <w:r w:rsidR="00C82049">
        <w:rPr>
          <w:bCs/>
          <w:sz w:val="24"/>
          <w:szCs w:val="24"/>
        </w:rPr>
        <w:t>a</w:t>
      </w:r>
      <w:r w:rsidR="00E341DA" w:rsidRPr="00FE206C">
        <w:rPr>
          <w:rFonts w:eastAsia="Calibri"/>
          <w:bCs/>
          <w:sz w:val="24"/>
          <w:szCs w:val="24"/>
        </w:rPr>
        <w:t xml:space="preserve"> </w:t>
      </w:r>
      <w:r w:rsidR="00B256B5">
        <w:rPr>
          <w:rFonts w:eastAsia="Calibri"/>
          <w:bCs/>
          <w:sz w:val="24"/>
          <w:szCs w:val="24"/>
        </w:rPr>
        <w:t>J. Aleknienė</w:t>
      </w:r>
      <w:r w:rsidRPr="00C128B3">
        <w:rPr>
          <w:bCs/>
          <w:sz w:val="24"/>
          <w:szCs w:val="24"/>
        </w:rPr>
        <w:t>.</w:t>
      </w:r>
      <w:r w:rsidRPr="00C128B3">
        <w:rPr>
          <w:sz w:val="24"/>
          <w:szCs w:val="24"/>
        </w:rPr>
        <w:t xml:space="preserve"> Pristatė sprendimo projektą. Atsakė į pateiktus klausimus.</w:t>
      </w:r>
    </w:p>
    <w:p w:rsidR="00133819" w:rsidRPr="00C128B3" w:rsidRDefault="00133819" w:rsidP="00133819">
      <w:pPr>
        <w:ind w:firstLine="851"/>
        <w:jc w:val="both"/>
        <w:rPr>
          <w:sz w:val="24"/>
          <w:szCs w:val="24"/>
        </w:rPr>
      </w:pPr>
      <w:r w:rsidRPr="00C128B3">
        <w:rPr>
          <w:sz w:val="24"/>
          <w:szCs w:val="24"/>
          <w:lang w:val="sv-SE"/>
        </w:rPr>
        <w:t>Komiteto nariai bendru sutarimu pritarė sprendimo projektui.</w:t>
      </w:r>
    </w:p>
    <w:p w:rsidR="00133819" w:rsidRPr="00C128B3" w:rsidRDefault="00133819" w:rsidP="00133819">
      <w:pPr>
        <w:ind w:firstLine="851"/>
        <w:jc w:val="both"/>
        <w:rPr>
          <w:sz w:val="24"/>
          <w:szCs w:val="24"/>
          <w:lang w:val="sv-SE"/>
        </w:rPr>
      </w:pPr>
    </w:p>
    <w:p w:rsidR="00133819" w:rsidRPr="00C128B3" w:rsidRDefault="00133819" w:rsidP="00133819">
      <w:pPr>
        <w:ind w:firstLine="851"/>
        <w:jc w:val="both"/>
        <w:rPr>
          <w:bCs/>
          <w:sz w:val="24"/>
          <w:szCs w:val="24"/>
        </w:rPr>
      </w:pPr>
      <w:r w:rsidRPr="00C128B3">
        <w:rPr>
          <w:sz w:val="24"/>
          <w:szCs w:val="24"/>
        </w:rPr>
        <w:t>NUTARTA. Pritarti Tarybos sprendimo „</w:t>
      </w:r>
      <w:r w:rsidR="00E1387B" w:rsidRPr="00F16F80">
        <w:rPr>
          <w:rFonts w:eastAsia="Calibri"/>
          <w:bCs/>
          <w:sz w:val="24"/>
          <w:szCs w:val="24"/>
        </w:rPr>
        <w:t>Dėl kultūros centro Panevėžio bendruomenių rūmų ir kino centro „Garsas“ teikiamų mokamų paslaugų kainoraščių, patvirtintų Savivaldybės tarybos 2018 m. gegužės 31 d. sprendimu Nr. 1-183, pakeitimo</w:t>
      </w:r>
      <w:r w:rsidRPr="00C128B3">
        <w:rPr>
          <w:sz w:val="24"/>
          <w:szCs w:val="24"/>
        </w:rPr>
        <w:t>“ projektui.</w:t>
      </w:r>
    </w:p>
    <w:p w:rsidR="00435A89" w:rsidRDefault="00435A89" w:rsidP="00E341DA">
      <w:pPr>
        <w:jc w:val="both"/>
        <w:rPr>
          <w:sz w:val="24"/>
          <w:szCs w:val="24"/>
        </w:rPr>
      </w:pPr>
    </w:p>
    <w:p w:rsidR="002E3A30" w:rsidRDefault="00983A86" w:rsidP="00C13881">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E1387B">
        <w:rPr>
          <w:bCs/>
          <w:sz w:val="24"/>
          <w:szCs w:val="24"/>
        </w:rPr>
        <w:t>V</w:t>
      </w:r>
      <w:r w:rsidR="00E1387B" w:rsidRPr="00F16F80">
        <w:rPr>
          <w:rFonts w:eastAsia="Calibri"/>
          <w:bCs/>
          <w:sz w:val="24"/>
          <w:szCs w:val="24"/>
        </w:rPr>
        <w:t>andentvarkos infrastruktūros objektų išpirkim</w:t>
      </w:r>
      <w:r w:rsidR="00E1387B">
        <w:rPr>
          <w:rFonts w:eastAsia="Calibri"/>
          <w:bCs/>
          <w:sz w:val="24"/>
          <w:szCs w:val="24"/>
        </w:rPr>
        <w:t>as</w:t>
      </w:r>
      <w:r w:rsidR="002E3A30">
        <w:rPr>
          <w:bCs/>
          <w:sz w:val="24"/>
          <w:szCs w:val="24"/>
        </w:rPr>
        <w:t>.</w:t>
      </w:r>
    </w:p>
    <w:p w:rsidR="0034792B" w:rsidRDefault="005732F6" w:rsidP="00B07FBA">
      <w:pPr>
        <w:ind w:firstLine="851"/>
        <w:jc w:val="both"/>
        <w:rPr>
          <w:sz w:val="24"/>
          <w:szCs w:val="24"/>
        </w:rPr>
      </w:pPr>
      <w:r w:rsidRPr="00C740A4">
        <w:rPr>
          <w:bCs/>
          <w:sz w:val="24"/>
          <w:szCs w:val="24"/>
        </w:rPr>
        <w:t>Pranešėja</w:t>
      </w:r>
      <w:r w:rsidR="0034792B">
        <w:rPr>
          <w:bCs/>
          <w:sz w:val="24"/>
          <w:szCs w:val="24"/>
        </w:rPr>
        <w:t xml:space="preserve"> </w:t>
      </w:r>
      <w:r w:rsidR="00F16F80" w:rsidRPr="00F16F80">
        <w:rPr>
          <w:rFonts w:eastAsia="Calibri"/>
          <w:bCs/>
          <w:sz w:val="24"/>
          <w:szCs w:val="24"/>
        </w:rPr>
        <w:t>J. Petrauskė</w:t>
      </w:r>
      <w:r w:rsidR="002E3A30" w:rsidRPr="005943B5">
        <w:rPr>
          <w:bCs/>
          <w:sz w:val="24"/>
          <w:szCs w:val="24"/>
        </w:rPr>
        <w:t>.</w:t>
      </w:r>
      <w:r w:rsidR="002E3A30" w:rsidRPr="005943B5">
        <w:rPr>
          <w:sz w:val="24"/>
          <w:szCs w:val="24"/>
        </w:rPr>
        <w:t xml:space="preserve"> Pristatė</w:t>
      </w:r>
      <w:r w:rsidR="002E3A30" w:rsidRPr="00C740A4">
        <w:rPr>
          <w:sz w:val="24"/>
          <w:szCs w:val="24"/>
        </w:rPr>
        <w:t xml:space="preserve"> sprendimo projektą. Atsakė į pateiktus klausimus.</w:t>
      </w:r>
    </w:p>
    <w:p w:rsidR="002E3A30" w:rsidRPr="00042055" w:rsidRDefault="002E3A30"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2E3A30" w:rsidRDefault="002E3A30" w:rsidP="00E1387B">
      <w:pPr>
        <w:ind w:firstLine="851"/>
        <w:jc w:val="both"/>
        <w:rPr>
          <w:sz w:val="24"/>
          <w:szCs w:val="24"/>
        </w:rPr>
      </w:pPr>
      <w:r w:rsidRPr="00C740A4">
        <w:rPr>
          <w:sz w:val="24"/>
          <w:szCs w:val="24"/>
        </w:rPr>
        <w:t>NUTARTA. Pritarti Tarybos sprendimo „</w:t>
      </w:r>
      <w:r w:rsidR="00E1387B" w:rsidRPr="00F16F80">
        <w:rPr>
          <w:rFonts w:eastAsia="Calibri"/>
          <w:bCs/>
          <w:sz w:val="24"/>
          <w:szCs w:val="24"/>
        </w:rPr>
        <w:t>Dėl vandentvarkos infrastruktūros objektų išpirkimo</w:t>
      </w:r>
      <w:r w:rsidRPr="006E33E6">
        <w:rPr>
          <w:sz w:val="24"/>
          <w:szCs w:val="24"/>
        </w:rPr>
        <w:t>“ projektui.</w:t>
      </w:r>
    </w:p>
    <w:p w:rsidR="00AF4C2B" w:rsidRPr="006E33E6" w:rsidRDefault="00AF4C2B" w:rsidP="00E1387B">
      <w:pPr>
        <w:ind w:firstLine="851"/>
        <w:jc w:val="both"/>
        <w:rPr>
          <w:sz w:val="24"/>
          <w:szCs w:val="24"/>
        </w:rPr>
      </w:pPr>
    </w:p>
    <w:p w:rsidR="00AF4C2B" w:rsidRDefault="00AF4C2B" w:rsidP="00AF4C2B">
      <w:pPr>
        <w:ind w:firstLine="851"/>
        <w:jc w:val="both"/>
        <w:rPr>
          <w:sz w:val="24"/>
          <w:szCs w:val="24"/>
        </w:rPr>
      </w:pPr>
      <w:r>
        <w:rPr>
          <w:sz w:val="24"/>
          <w:szCs w:val="24"/>
        </w:rPr>
        <w:t xml:space="preserve">7. </w:t>
      </w:r>
      <w:r w:rsidRPr="00C740A4">
        <w:rPr>
          <w:sz w:val="24"/>
          <w:szCs w:val="24"/>
        </w:rPr>
        <w:t>SVARSTYTA.</w:t>
      </w:r>
      <w:r w:rsidRPr="002E3A30">
        <w:rPr>
          <w:bCs/>
          <w:sz w:val="24"/>
          <w:szCs w:val="24"/>
        </w:rPr>
        <w:t xml:space="preserve"> </w:t>
      </w:r>
      <w:r w:rsidRPr="00AF4C2B">
        <w:rPr>
          <w:rFonts w:eastAsia="Calibri"/>
          <w:bCs/>
          <w:sz w:val="24"/>
          <w:szCs w:val="24"/>
        </w:rPr>
        <w:t>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w:t>
      </w:r>
      <w:r>
        <w:rPr>
          <w:rFonts w:eastAsia="Calibri"/>
          <w:bCs/>
          <w:sz w:val="24"/>
          <w:szCs w:val="24"/>
        </w:rPr>
        <w:t>as, S</w:t>
      </w:r>
      <w:r w:rsidRPr="00AF4C2B">
        <w:rPr>
          <w:rFonts w:eastAsia="Calibri"/>
          <w:bCs/>
          <w:sz w:val="24"/>
          <w:szCs w:val="24"/>
        </w:rPr>
        <w:t>avivaldybės tarybos sprendimų pripažinim</w:t>
      </w:r>
      <w:r>
        <w:rPr>
          <w:rFonts w:eastAsia="Calibri"/>
          <w:bCs/>
          <w:sz w:val="24"/>
          <w:szCs w:val="24"/>
        </w:rPr>
        <w:t>as</w:t>
      </w:r>
      <w:r w:rsidRPr="00AF4C2B">
        <w:rPr>
          <w:rFonts w:eastAsia="Calibri"/>
          <w:bCs/>
          <w:sz w:val="24"/>
          <w:szCs w:val="24"/>
        </w:rPr>
        <w:t xml:space="preserve"> netekusiais galios</w:t>
      </w:r>
      <w:r>
        <w:rPr>
          <w:bCs/>
          <w:sz w:val="24"/>
          <w:szCs w:val="24"/>
        </w:rPr>
        <w:t>.</w:t>
      </w:r>
    </w:p>
    <w:p w:rsidR="00D9180B" w:rsidRDefault="00AF4C2B" w:rsidP="006F0860">
      <w:pPr>
        <w:ind w:firstLine="851"/>
        <w:jc w:val="both"/>
        <w:rPr>
          <w:sz w:val="24"/>
          <w:szCs w:val="24"/>
        </w:rPr>
      </w:pPr>
      <w:r w:rsidRPr="00C740A4">
        <w:rPr>
          <w:bCs/>
          <w:sz w:val="24"/>
          <w:szCs w:val="24"/>
        </w:rPr>
        <w:t>Pranešėja</w:t>
      </w:r>
      <w:r>
        <w:rPr>
          <w:bCs/>
          <w:sz w:val="24"/>
          <w:szCs w:val="24"/>
        </w:rPr>
        <w:t>s</w:t>
      </w:r>
      <w:r w:rsidRPr="00133819">
        <w:rPr>
          <w:rFonts w:eastAsia="Calibri"/>
          <w:sz w:val="24"/>
          <w:szCs w:val="24"/>
        </w:rPr>
        <w:t xml:space="preserve"> </w:t>
      </w:r>
      <w:r w:rsidRPr="00F16F80">
        <w:rPr>
          <w:rFonts w:eastAsia="Calibri"/>
          <w:bCs/>
          <w:sz w:val="24"/>
          <w:szCs w:val="24"/>
        </w:rPr>
        <w:t xml:space="preserve">D. </w:t>
      </w:r>
      <w:r>
        <w:rPr>
          <w:rFonts w:eastAsia="Calibri"/>
          <w:bCs/>
          <w:sz w:val="24"/>
          <w:szCs w:val="24"/>
        </w:rPr>
        <w:t>Linkonas</w:t>
      </w:r>
      <w:r w:rsidRPr="005943B5">
        <w:rPr>
          <w:bCs/>
          <w:sz w:val="24"/>
          <w:szCs w:val="24"/>
        </w:rPr>
        <w:t>.</w:t>
      </w:r>
      <w:r w:rsidRPr="005943B5">
        <w:rPr>
          <w:sz w:val="24"/>
          <w:szCs w:val="24"/>
        </w:rPr>
        <w:t xml:space="preserve"> Pristatė</w:t>
      </w:r>
      <w:r w:rsidRPr="00C740A4">
        <w:rPr>
          <w:sz w:val="24"/>
          <w:szCs w:val="24"/>
        </w:rPr>
        <w:t xml:space="preserve"> sprendimo projektą. Atsakė į pateiktus klausimus.</w:t>
      </w:r>
    </w:p>
    <w:p w:rsidR="00AF4C2B" w:rsidRPr="00042055" w:rsidRDefault="00AF4C2B" w:rsidP="00AF4C2B">
      <w:pPr>
        <w:tabs>
          <w:tab w:val="left" w:pos="360"/>
          <w:tab w:val="left" w:pos="900"/>
        </w:tabs>
        <w:ind w:firstLine="851"/>
        <w:jc w:val="both"/>
        <w:rPr>
          <w:sz w:val="24"/>
          <w:szCs w:val="24"/>
        </w:rPr>
      </w:pPr>
      <w:r w:rsidRPr="00042055">
        <w:rPr>
          <w:sz w:val="24"/>
          <w:szCs w:val="24"/>
        </w:rPr>
        <w:t>Komiteto nariai bendru sutarimu pritarė sprendimo projektui.</w:t>
      </w:r>
    </w:p>
    <w:p w:rsidR="00AF4C2B" w:rsidRPr="00C740A4" w:rsidRDefault="00AF4C2B" w:rsidP="00AF4C2B">
      <w:pPr>
        <w:ind w:firstLine="851"/>
        <w:jc w:val="both"/>
        <w:rPr>
          <w:b/>
          <w:sz w:val="24"/>
          <w:szCs w:val="24"/>
          <w:lang w:val="sv-SE"/>
        </w:rPr>
      </w:pPr>
    </w:p>
    <w:p w:rsidR="00AF4C2B" w:rsidRDefault="00AF4C2B" w:rsidP="00AF4C2B">
      <w:pPr>
        <w:ind w:firstLine="851"/>
        <w:jc w:val="both"/>
        <w:rPr>
          <w:sz w:val="24"/>
          <w:szCs w:val="24"/>
        </w:rPr>
      </w:pPr>
      <w:r w:rsidRPr="00C740A4">
        <w:rPr>
          <w:sz w:val="24"/>
          <w:szCs w:val="24"/>
        </w:rPr>
        <w:t>NUTARTA. Pritarti Tarybos sprendimo „</w:t>
      </w:r>
      <w:r w:rsidRPr="00AF4C2B">
        <w:rPr>
          <w:rFonts w:eastAsia="Calibri"/>
          <w:bCs/>
          <w:sz w:val="24"/>
          <w:szCs w:val="24"/>
        </w:rPr>
        <w:t>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w:t>
      </w:r>
      <w:r w:rsidR="006F0860">
        <w:rPr>
          <w:rFonts w:eastAsia="Calibri"/>
          <w:bCs/>
          <w:sz w:val="24"/>
          <w:szCs w:val="24"/>
        </w:rPr>
        <w:t xml:space="preserve"> išdavimo dydžių patvirtinimo, S</w:t>
      </w:r>
      <w:r w:rsidRPr="00AF4C2B">
        <w:rPr>
          <w:rFonts w:eastAsia="Calibri"/>
          <w:bCs/>
          <w:sz w:val="24"/>
          <w:szCs w:val="24"/>
        </w:rPr>
        <w:t>avivaldybės tarybos sprendimų pripažinimo netekusiais galios</w:t>
      </w:r>
      <w:r w:rsidRPr="006E33E6">
        <w:rPr>
          <w:sz w:val="24"/>
          <w:szCs w:val="24"/>
        </w:rPr>
        <w:t>“ projektui.</w:t>
      </w:r>
    </w:p>
    <w:p w:rsidR="00865AEC" w:rsidRPr="00865AEC" w:rsidRDefault="00865AEC" w:rsidP="00AF4C2B">
      <w:pPr>
        <w:ind w:firstLine="851"/>
        <w:jc w:val="both"/>
        <w:rPr>
          <w:sz w:val="24"/>
          <w:szCs w:val="24"/>
        </w:rPr>
      </w:pPr>
    </w:p>
    <w:p w:rsidR="00865AEC" w:rsidRPr="00865AEC" w:rsidRDefault="00865AEC" w:rsidP="00865AEC">
      <w:pPr>
        <w:ind w:firstLine="851"/>
        <w:jc w:val="both"/>
        <w:rPr>
          <w:rFonts w:eastAsia="Calibri"/>
          <w:bCs/>
          <w:sz w:val="24"/>
          <w:szCs w:val="24"/>
          <w:lang w:val="en-US"/>
        </w:rPr>
      </w:pPr>
      <w:r w:rsidRPr="00865AEC">
        <w:rPr>
          <w:sz w:val="24"/>
          <w:szCs w:val="24"/>
        </w:rPr>
        <w:t>8. SVARSTYTA.</w:t>
      </w:r>
      <w:r w:rsidRPr="00865AEC">
        <w:rPr>
          <w:bCs/>
          <w:sz w:val="24"/>
          <w:szCs w:val="24"/>
        </w:rPr>
        <w:t xml:space="preserve"> </w:t>
      </w:r>
      <w:hyperlink r:id="rId9" w:history="1">
        <w:r>
          <w:rPr>
            <w:rFonts w:eastAsia="Calibri"/>
            <w:bCs/>
            <w:sz w:val="24"/>
            <w:szCs w:val="24"/>
          </w:rPr>
          <w:t>K</w:t>
        </w:r>
        <w:r w:rsidRPr="00865AEC">
          <w:rPr>
            <w:rStyle w:val="Hipersaitas"/>
            <w:rFonts w:eastAsia="Calibri"/>
            <w:bCs/>
            <w:sz w:val="24"/>
            <w:szCs w:val="24"/>
            <w:u w:val="none"/>
          </w:rPr>
          <w:t>eleivių vežimo reguliariais reisais vietinio (miesto) susisiekimo maršrutais autobusų bilietų kainų per</w:t>
        </w:r>
        <w:r>
          <w:rPr>
            <w:rStyle w:val="Hipersaitas"/>
            <w:rFonts w:eastAsia="Calibri"/>
            <w:bCs/>
            <w:sz w:val="24"/>
            <w:szCs w:val="24"/>
            <w:u w:val="none"/>
          </w:rPr>
          <w:t>žiūrėjimas.</w:t>
        </w:r>
      </w:hyperlink>
      <w:r w:rsidRPr="00865AEC">
        <w:rPr>
          <w:rFonts w:eastAsia="Calibri"/>
          <w:bCs/>
          <w:sz w:val="24"/>
          <w:szCs w:val="24"/>
          <w:lang w:val="en-US"/>
        </w:rPr>
        <w:t xml:space="preserve"> </w:t>
      </w:r>
    </w:p>
    <w:p w:rsidR="00865AEC" w:rsidRDefault="00865AEC" w:rsidP="00865AEC">
      <w:pPr>
        <w:ind w:firstLine="851"/>
        <w:jc w:val="both"/>
        <w:rPr>
          <w:sz w:val="24"/>
          <w:szCs w:val="24"/>
        </w:rPr>
      </w:pPr>
      <w:r w:rsidRPr="00C740A4">
        <w:rPr>
          <w:bCs/>
          <w:sz w:val="24"/>
          <w:szCs w:val="24"/>
        </w:rPr>
        <w:t>Pranešėja</w:t>
      </w:r>
      <w:r>
        <w:rPr>
          <w:bCs/>
          <w:sz w:val="24"/>
          <w:szCs w:val="24"/>
        </w:rPr>
        <w:t>s</w:t>
      </w:r>
      <w:r w:rsidRPr="00133819">
        <w:rPr>
          <w:rFonts w:eastAsia="Calibri"/>
          <w:sz w:val="24"/>
          <w:szCs w:val="24"/>
        </w:rPr>
        <w:t xml:space="preserve"> </w:t>
      </w:r>
      <w:r>
        <w:rPr>
          <w:rFonts w:eastAsia="Calibri"/>
          <w:bCs/>
          <w:sz w:val="24"/>
          <w:szCs w:val="24"/>
        </w:rPr>
        <w:t>J. Leipus</w:t>
      </w:r>
      <w:r w:rsidRPr="005943B5">
        <w:rPr>
          <w:bCs/>
          <w:sz w:val="24"/>
          <w:szCs w:val="24"/>
        </w:rPr>
        <w:t>.</w:t>
      </w:r>
      <w:r w:rsidRPr="005943B5">
        <w:rPr>
          <w:sz w:val="24"/>
          <w:szCs w:val="24"/>
        </w:rPr>
        <w:t xml:space="preserve"> Pristatė</w:t>
      </w:r>
      <w:r w:rsidRPr="00C740A4">
        <w:rPr>
          <w:sz w:val="24"/>
          <w:szCs w:val="24"/>
        </w:rPr>
        <w:t xml:space="preserve"> sprendimo projektą. Atsakė į pateiktus klausimus.</w:t>
      </w:r>
    </w:p>
    <w:p w:rsidR="00865AEC" w:rsidRPr="00042055" w:rsidRDefault="00865AEC" w:rsidP="00865AEC">
      <w:pPr>
        <w:tabs>
          <w:tab w:val="left" w:pos="360"/>
          <w:tab w:val="left" w:pos="900"/>
        </w:tabs>
        <w:ind w:firstLine="851"/>
        <w:jc w:val="both"/>
        <w:rPr>
          <w:sz w:val="24"/>
          <w:szCs w:val="24"/>
        </w:rPr>
      </w:pPr>
      <w:r w:rsidRPr="00042055">
        <w:rPr>
          <w:sz w:val="24"/>
          <w:szCs w:val="24"/>
        </w:rPr>
        <w:t>Komiteto nariai bendru sutarimu pritarė sprendimo projektui.</w:t>
      </w:r>
    </w:p>
    <w:p w:rsidR="00865AEC" w:rsidRPr="00C740A4" w:rsidRDefault="00865AEC" w:rsidP="00865AEC">
      <w:pPr>
        <w:ind w:firstLine="851"/>
        <w:jc w:val="both"/>
        <w:rPr>
          <w:b/>
          <w:sz w:val="24"/>
          <w:szCs w:val="24"/>
          <w:lang w:val="sv-SE"/>
        </w:rPr>
      </w:pPr>
    </w:p>
    <w:p w:rsidR="00865AEC" w:rsidRDefault="00865AEC" w:rsidP="00865AEC">
      <w:pPr>
        <w:ind w:firstLine="851"/>
        <w:jc w:val="both"/>
        <w:rPr>
          <w:sz w:val="24"/>
          <w:szCs w:val="24"/>
        </w:rPr>
      </w:pPr>
      <w:r w:rsidRPr="00C740A4">
        <w:rPr>
          <w:sz w:val="24"/>
          <w:szCs w:val="24"/>
        </w:rPr>
        <w:t>NUTARTA. Pritarti Tarybos sprendimo „</w:t>
      </w:r>
      <w:r w:rsidRPr="00865AEC">
        <w:rPr>
          <w:rFonts w:eastAsia="Calibri"/>
          <w:bCs/>
          <w:sz w:val="24"/>
          <w:szCs w:val="24"/>
        </w:rPr>
        <w:t>Dėl keleivių vežimo reguliariais reisais vietinio (miesto) susisiekimo maršrutais autobusų bilietų kainų peržiūrėjimo</w:t>
      </w:r>
      <w:r w:rsidRPr="006E33E6">
        <w:rPr>
          <w:sz w:val="24"/>
          <w:szCs w:val="24"/>
        </w:rPr>
        <w:t>“ projektui.</w:t>
      </w:r>
    </w:p>
    <w:p w:rsidR="00865AEC" w:rsidRPr="006E33E6" w:rsidRDefault="00865AEC" w:rsidP="00AF4C2B">
      <w:pPr>
        <w:ind w:firstLine="851"/>
        <w:jc w:val="both"/>
        <w:rPr>
          <w:sz w:val="24"/>
          <w:szCs w:val="24"/>
        </w:rPr>
      </w:pPr>
    </w:p>
    <w:p w:rsidR="00A138A3" w:rsidRPr="00934659" w:rsidRDefault="00A138A3" w:rsidP="00C13881">
      <w:pPr>
        <w:jc w:val="both"/>
        <w:rPr>
          <w:color w:val="000000"/>
          <w:sz w:val="24"/>
          <w:szCs w:val="24"/>
        </w:rPr>
      </w:pPr>
    </w:p>
    <w:p w:rsidR="00CD485F" w:rsidRDefault="00AD3E53" w:rsidP="00CE323B">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8D1ADC">
        <w:rPr>
          <w:sz w:val="24"/>
          <w:szCs w:val="24"/>
        </w:rPr>
        <w:t>5</w:t>
      </w:r>
      <w:r w:rsidR="00934659">
        <w:rPr>
          <w:sz w:val="24"/>
          <w:szCs w:val="24"/>
        </w:rPr>
        <w:t>.</w:t>
      </w:r>
      <w:r w:rsidR="008D1ADC">
        <w:rPr>
          <w:sz w:val="24"/>
          <w:szCs w:val="24"/>
        </w:rPr>
        <w:t>3</w:t>
      </w:r>
      <w:r w:rsidR="00FB4AB0">
        <w:rPr>
          <w:sz w:val="24"/>
          <w:szCs w:val="24"/>
        </w:rPr>
        <w:t>0</w:t>
      </w:r>
      <w:r w:rsidR="00213440">
        <w:rPr>
          <w:sz w:val="24"/>
          <w:szCs w:val="24"/>
        </w:rPr>
        <w:t xml:space="preserve"> </w:t>
      </w:r>
      <w:r w:rsidR="00934659">
        <w:rPr>
          <w:sz w:val="24"/>
          <w:szCs w:val="24"/>
        </w:rPr>
        <w:t>val.</w:t>
      </w:r>
    </w:p>
    <w:p w:rsidR="00262214" w:rsidRDefault="00262214" w:rsidP="00E1387B">
      <w:pPr>
        <w:tabs>
          <w:tab w:val="left" w:pos="180"/>
          <w:tab w:val="left" w:pos="900"/>
        </w:tabs>
        <w:jc w:val="both"/>
        <w:rPr>
          <w:sz w:val="24"/>
          <w:szCs w:val="24"/>
        </w:rPr>
      </w:pPr>
    </w:p>
    <w:p w:rsidR="0086635F" w:rsidRPr="00934659" w:rsidRDefault="0086635F" w:rsidP="00E1387B">
      <w:pPr>
        <w:tabs>
          <w:tab w:val="left" w:pos="180"/>
          <w:tab w:val="left" w:pos="900"/>
        </w:tabs>
        <w:jc w:val="both"/>
        <w:rPr>
          <w:sz w:val="24"/>
          <w:szCs w:val="24"/>
        </w:rPr>
      </w:pPr>
    </w:p>
    <w:p w:rsidR="00AD7E97" w:rsidRDefault="00916FAE" w:rsidP="00C13881">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262214" w:rsidRDefault="00262214" w:rsidP="00C13881">
      <w:pPr>
        <w:tabs>
          <w:tab w:val="left" w:pos="6237"/>
          <w:tab w:val="left" w:pos="6804"/>
          <w:tab w:val="left" w:pos="7371"/>
        </w:tabs>
        <w:jc w:val="both"/>
        <w:rPr>
          <w:sz w:val="24"/>
          <w:szCs w:val="24"/>
        </w:rPr>
      </w:pPr>
    </w:p>
    <w:p w:rsidR="0086635F" w:rsidRPr="00934659" w:rsidRDefault="0086635F" w:rsidP="00C13881">
      <w:pPr>
        <w:tabs>
          <w:tab w:val="left" w:pos="6237"/>
          <w:tab w:val="left" w:pos="6804"/>
          <w:tab w:val="left" w:pos="7371"/>
        </w:tabs>
        <w:jc w:val="both"/>
        <w:rPr>
          <w:sz w:val="24"/>
          <w:szCs w:val="24"/>
        </w:rPr>
      </w:pPr>
    </w:p>
    <w:p w:rsidR="00BE1DC8" w:rsidRPr="00934659" w:rsidRDefault="00916FAE" w:rsidP="00C13881">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C13881">
      <w:headerReference w:type="even" r:id="rId10"/>
      <w:headerReference w:type="default" r:id="rId11"/>
      <w:pgSz w:w="11906" w:h="16838" w:code="9"/>
      <w:pgMar w:top="1134" w:right="567" w:bottom="993"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8F2" w:rsidRDefault="008A48F2">
      <w:r>
        <w:separator/>
      </w:r>
    </w:p>
  </w:endnote>
  <w:endnote w:type="continuationSeparator" w:id="0">
    <w:p w:rsidR="008A48F2" w:rsidRDefault="008A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8F2" w:rsidRDefault="008A48F2">
      <w:r>
        <w:separator/>
      </w:r>
    </w:p>
  </w:footnote>
  <w:footnote w:type="continuationSeparator" w:id="0">
    <w:p w:rsidR="008A48F2" w:rsidRDefault="008A4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671B76" w:rsidP="00304A23">
    <w:pPr>
      <w:pStyle w:val="Antrats"/>
      <w:framePr w:wrap="around" w:vAnchor="text" w:hAnchor="margin" w:xAlign="center" w:y="1"/>
      <w:rPr>
        <w:rStyle w:val="Puslapionumeris"/>
      </w:rPr>
    </w:pPr>
    <w:r>
      <w:rPr>
        <w:rStyle w:val="Puslapionumeris"/>
      </w:rPr>
      <w:fldChar w:fldCharType="begin"/>
    </w:r>
    <w:r w:rsidR="00B72EC4">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671B76"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B72EC4" w:rsidRPr="00393CC8">
      <w:rPr>
        <w:rStyle w:val="Puslapionumeris"/>
        <w:sz w:val="24"/>
        <w:szCs w:val="24"/>
      </w:rPr>
      <w:instrText xml:space="preserve">PAGE  </w:instrText>
    </w:r>
    <w:r w:rsidRPr="00393CC8">
      <w:rPr>
        <w:rStyle w:val="Puslapionumeris"/>
        <w:sz w:val="24"/>
        <w:szCs w:val="24"/>
      </w:rPr>
      <w:fldChar w:fldCharType="separate"/>
    </w:r>
    <w:r w:rsidR="0086635F">
      <w:rPr>
        <w:rStyle w:val="Puslapionumeris"/>
        <w:noProof/>
        <w:sz w:val="24"/>
        <w:szCs w:val="24"/>
      </w:rPr>
      <w:t>2</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B15B4"/>
    <w:multiLevelType w:val="hybridMultilevel"/>
    <w:tmpl w:val="94EA7F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6EF1FE7"/>
    <w:multiLevelType w:val="hybridMultilevel"/>
    <w:tmpl w:val="6EB232BC"/>
    <w:lvl w:ilvl="0" w:tplc="9D7AED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9"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1"/>
  </w:num>
  <w:num w:numId="5">
    <w:abstractNumId w:val="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8"/>
  </w:num>
  <w:num w:numId="10">
    <w:abstractNumId w:val="28"/>
  </w:num>
  <w:num w:numId="11">
    <w:abstractNumId w:val="13"/>
  </w:num>
  <w:num w:numId="12">
    <w:abstractNumId w:val="22"/>
  </w:num>
  <w:num w:numId="13">
    <w:abstractNumId w:val="20"/>
  </w:num>
  <w:num w:numId="14">
    <w:abstractNumId w:val="18"/>
  </w:num>
  <w:num w:numId="15">
    <w:abstractNumId w:val="24"/>
  </w:num>
  <w:num w:numId="16">
    <w:abstractNumId w:val="7"/>
  </w:num>
  <w:num w:numId="17">
    <w:abstractNumId w:val="11"/>
  </w:num>
  <w:num w:numId="18">
    <w:abstractNumId w:val="9"/>
  </w:num>
  <w:num w:numId="19">
    <w:abstractNumId w:val="25"/>
  </w:num>
  <w:num w:numId="20">
    <w:abstractNumId w:val="23"/>
  </w:num>
  <w:num w:numId="21">
    <w:abstractNumId w:val="27"/>
  </w:num>
  <w:num w:numId="22">
    <w:abstractNumId w:val="6"/>
  </w:num>
  <w:num w:numId="23">
    <w:abstractNumId w:val="17"/>
  </w:num>
  <w:num w:numId="24">
    <w:abstractNumId w:val="4"/>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6"/>
  </w:num>
  <w:num w:numId="29">
    <w:abstractNumId w:val="1"/>
  </w:num>
  <w:num w:numId="30">
    <w:abstractNumId w:val="1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2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3DF"/>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167"/>
    <w:rsid w:val="000554C4"/>
    <w:rsid w:val="00055D70"/>
    <w:rsid w:val="00055E69"/>
    <w:rsid w:val="00055F50"/>
    <w:rsid w:val="000560F3"/>
    <w:rsid w:val="0005652B"/>
    <w:rsid w:val="00056E0B"/>
    <w:rsid w:val="000608F3"/>
    <w:rsid w:val="0006096A"/>
    <w:rsid w:val="00060A54"/>
    <w:rsid w:val="00060A82"/>
    <w:rsid w:val="00060F81"/>
    <w:rsid w:val="000618EC"/>
    <w:rsid w:val="00061EDF"/>
    <w:rsid w:val="000620F5"/>
    <w:rsid w:val="00062254"/>
    <w:rsid w:val="00062481"/>
    <w:rsid w:val="0006393D"/>
    <w:rsid w:val="00063C44"/>
    <w:rsid w:val="00063F87"/>
    <w:rsid w:val="000640A9"/>
    <w:rsid w:val="00064205"/>
    <w:rsid w:val="00064BB8"/>
    <w:rsid w:val="00064CE6"/>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267D"/>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48D6"/>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0EF3"/>
    <w:rsid w:val="000B1B69"/>
    <w:rsid w:val="000B2002"/>
    <w:rsid w:val="000B278E"/>
    <w:rsid w:val="000B2A4C"/>
    <w:rsid w:val="000B2AD6"/>
    <w:rsid w:val="000B3439"/>
    <w:rsid w:val="000B344B"/>
    <w:rsid w:val="000B34B5"/>
    <w:rsid w:val="000B37D9"/>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5256"/>
    <w:rsid w:val="000C5792"/>
    <w:rsid w:val="000C6055"/>
    <w:rsid w:val="000C60F7"/>
    <w:rsid w:val="000C624E"/>
    <w:rsid w:val="000C627D"/>
    <w:rsid w:val="000C6A23"/>
    <w:rsid w:val="000C6F0F"/>
    <w:rsid w:val="000C768D"/>
    <w:rsid w:val="000D043E"/>
    <w:rsid w:val="000D08F9"/>
    <w:rsid w:val="000D17FE"/>
    <w:rsid w:val="000D1D57"/>
    <w:rsid w:val="000D206E"/>
    <w:rsid w:val="000D28E5"/>
    <w:rsid w:val="000D2B95"/>
    <w:rsid w:val="000D3CBA"/>
    <w:rsid w:val="000D45B7"/>
    <w:rsid w:val="000D46D0"/>
    <w:rsid w:val="000D4F1A"/>
    <w:rsid w:val="000D53C0"/>
    <w:rsid w:val="000D606A"/>
    <w:rsid w:val="000D6123"/>
    <w:rsid w:val="000D7BFC"/>
    <w:rsid w:val="000E161E"/>
    <w:rsid w:val="000E1A83"/>
    <w:rsid w:val="000E218E"/>
    <w:rsid w:val="000E21E4"/>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A4E"/>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5C2"/>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3B72"/>
    <w:rsid w:val="00124EAB"/>
    <w:rsid w:val="001253C1"/>
    <w:rsid w:val="001255D4"/>
    <w:rsid w:val="001264A4"/>
    <w:rsid w:val="00130130"/>
    <w:rsid w:val="001301AA"/>
    <w:rsid w:val="00130F11"/>
    <w:rsid w:val="00132196"/>
    <w:rsid w:val="00133819"/>
    <w:rsid w:val="00134A1B"/>
    <w:rsid w:val="00134E06"/>
    <w:rsid w:val="00134ED6"/>
    <w:rsid w:val="00134F67"/>
    <w:rsid w:val="001356A4"/>
    <w:rsid w:val="00136156"/>
    <w:rsid w:val="001365EF"/>
    <w:rsid w:val="001368DE"/>
    <w:rsid w:val="00136983"/>
    <w:rsid w:val="00136C84"/>
    <w:rsid w:val="00137513"/>
    <w:rsid w:val="00141B03"/>
    <w:rsid w:val="0014284C"/>
    <w:rsid w:val="001430FC"/>
    <w:rsid w:val="001435C9"/>
    <w:rsid w:val="00143766"/>
    <w:rsid w:val="00143D46"/>
    <w:rsid w:val="00144560"/>
    <w:rsid w:val="00144AA7"/>
    <w:rsid w:val="0014560B"/>
    <w:rsid w:val="00146740"/>
    <w:rsid w:val="00146AE7"/>
    <w:rsid w:val="00146DA8"/>
    <w:rsid w:val="001474D6"/>
    <w:rsid w:val="00147B06"/>
    <w:rsid w:val="001510C0"/>
    <w:rsid w:val="00151362"/>
    <w:rsid w:val="00151754"/>
    <w:rsid w:val="00151D18"/>
    <w:rsid w:val="001520C3"/>
    <w:rsid w:val="00152E8A"/>
    <w:rsid w:val="00152F91"/>
    <w:rsid w:val="00153358"/>
    <w:rsid w:val="0015353E"/>
    <w:rsid w:val="0015489B"/>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731"/>
    <w:rsid w:val="00162855"/>
    <w:rsid w:val="00162CFE"/>
    <w:rsid w:val="0016322D"/>
    <w:rsid w:val="00163FCF"/>
    <w:rsid w:val="00165329"/>
    <w:rsid w:val="0016575B"/>
    <w:rsid w:val="001657D4"/>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1BB6"/>
    <w:rsid w:val="001821B0"/>
    <w:rsid w:val="00182FF8"/>
    <w:rsid w:val="0018385B"/>
    <w:rsid w:val="00183E27"/>
    <w:rsid w:val="00184F73"/>
    <w:rsid w:val="00185720"/>
    <w:rsid w:val="00186A85"/>
    <w:rsid w:val="00186DA1"/>
    <w:rsid w:val="00187108"/>
    <w:rsid w:val="001877DB"/>
    <w:rsid w:val="00187D95"/>
    <w:rsid w:val="00190011"/>
    <w:rsid w:val="001904D4"/>
    <w:rsid w:val="001905B1"/>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9F6"/>
    <w:rsid w:val="001A4C75"/>
    <w:rsid w:val="001A5208"/>
    <w:rsid w:val="001A551F"/>
    <w:rsid w:val="001A590B"/>
    <w:rsid w:val="001A5A5C"/>
    <w:rsid w:val="001A5B56"/>
    <w:rsid w:val="001A5B77"/>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908"/>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1BE"/>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1CD"/>
    <w:rsid w:val="001F131E"/>
    <w:rsid w:val="001F176E"/>
    <w:rsid w:val="001F1851"/>
    <w:rsid w:val="001F1F92"/>
    <w:rsid w:val="001F2FE6"/>
    <w:rsid w:val="001F3515"/>
    <w:rsid w:val="001F3D10"/>
    <w:rsid w:val="001F41FA"/>
    <w:rsid w:val="001F530A"/>
    <w:rsid w:val="001F5FE2"/>
    <w:rsid w:val="001F640A"/>
    <w:rsid w:val="001F66E8"/>
    <w:rsid w:val="001F6BDC"/>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3440"/>
    <w:rsid w:val="00213C8D"/>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541"/>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09F7"/>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56D9F"/>
    <w:rsid w:val="00260822"/>
    <w:rsid w:val="00260ABA"/>
    <w:rsid w:val="00261897"/>
    <w:rsid w:val="0026189B"/>
    <w:rsid w:val="00262214"/>
    <w:rsid w:val="00262657"/>
    <w:rsid w:val="00262A20"/>
    <w:rsid w:val="00262D28"/>
    <w:rsid w:val="00262F99"/>
    <w:rsid w:val="00263313"/>
    <w:rsid w:val="00263B2F"/>
    <w:rsid w:val="00263CA0"/>
    <w:rsid w:val="00263DB6"/>
    <w:rsid w:val="00264365"/>
    <w:rsid w:val="00264A16"/>
    <w:rsid w:val="00265126"/>
    <w:rsid w:val="0026559A"/>
    <w:rsid w:val="0026581E"/>
    <w:rsid w:val="0026691F"/>
    <w:rsid w:val="00266D92"/>
    <w:rsid w:val="00267BDA"/>
    <w:rsid w:val="00270518"/>
    <w:rsid w:val="00270BD7"/>
    <w:rsid w:val="00271091"/>
    <w:rsid w:val="00271127"/>
    <w:rsid w:val="0027160C"/>
    <w:rsid w:val="00271971"/>
    <w:rsid w:val="00271BD3"/>
    <w:rsid w:val="00271D6E"/>
    <w:rsid w:val="00271EAE"/>
    <w:rsid w:val="0027304A"/>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5ACC"/>
    <w:rsid w:val="002865E5"/>
    <w:rsid w:val="00286EB9"/>
    <w:rsid w:val="002903CE"/>
    <w:rsid w:val="0029190F"/>
    <w:rsid w:val="00291E27"/>
    <w:rsid w:val="00292CF4"/>
    <w:rsid w:val="00293687"/>
    <w:rsid w:val="00293CBB"/>
    <w:rsid w:val="00294797"/>
    <w:rsid w:val="00295DC0"/>
    <w:rsid w:val="00295E9E"/>
    <w:rsid w:val="00297223"/>
    <w:rsid w:val="002972C6"/>
    <w:rsid w:val="00297679"/>
    <w:rsid w:val="00297B20"/>
    <w:rsid w:val="002A0428"/>
    <w:rsid w:val="002A0618"/>
    <w:rsid w:val="002A0ECA"/>
    <w:rsid w:val="002A0FAD"/>
    <w:rsid w:val="002A1118"/>
    <w:rsid w:val="002A16C7"/>
    <w:rsid w:val="002A1FA2"/>
    <w:rsid w:val="002A2317"/>
    <w:rsid w:val="002A25EC"/>
    <w:rsid w:val="002A2D02"/>
    <w:rsid w:val="002A3173"/>
    <w:rsid w:val="002A3E2E"/>
    <w:rsid w:val="002A439B"/>
    <w:rsid w:val="002A4B09"/>
    <w:rsid w:val="002A4C7D"/>
    <w:rsid w:val="002A5527"/>
    <w:rsid w:val="002A57A7"/>
    <w:rsid w:val="002A62EA"/>
    <w:rsid w:val="002A659A"/>
    <w:rsid w:val="002A6B43"/>
    <w:rsid w:val="002A6D1C"/>
    <w:rsid w:val="002A7A1C"/>
    <w:rsid w:val="002A7EE3"/>
    <w:rsid w:val="002B043C"/>
    <w:rsid w:val="002B15B3"/>
    <w:rsid w:val="002B173B"/>
    <w:rsid w:val="002B1907"/>
    <w:rsid w:val="002B1EFA"/>
    <w:rsid w:val="002B2851"/>
    <w:rsid w:val="002B352B"/>
    <w:rsid w:val="002B3F75"/>
    <w:rsid w:val="002B4195"/>
    <w:rsid w:val="002B4BC8"/>
    <w:rsid w:val="002B53A2"/>
    <w:rsid w:val="002B76B8"/>
    <w:rsid w:val="002C0449"/>
    <w:rsid w:val="002C1062"/>
    <w:rsid w:val="002C152D"/>
    <w:rsid w:val="002C1B09"/>
    <w:rsid w:val="002C2021"/>
    <w:rsid w:val="002C27F8"/>
    <w:rsid w:val="002C28FB"/>
    <w:rsid w:val="002C2A26"/>
    <w:rsid w:val="002C437E"/>
    <w:rsid w:val="002C4BE2"/>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24D"/>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3805"/>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B34"/>
    <w:rsid w:val="00321CF8"/>
    <w:rsid w:val="00322A06"/>
    <w:rsid w:val="00322EFE"/>
    <w:rsid w:val="00323108"/>
    <w:rsid w:val="003235B0"/>
    <w:rsid w:val="00323969"/>
    <w:rsid w:val="00324A0E"/>
    <w:rsid w:val="00324DA2"/>
    <w:rsid w:val="003252F2"/>
    <w:rsid w:val="00325A22"/>
    <w:rsid w:val="003273CC"/>
    <w:rsid w:val="00327D0D"/>
    <w:rsid w:val="003303B6"/>
    <w:rsid w:val="00330513"/>
    <w:rsid w:val="003310AB"/>
    <w:rsid w:val="00331167"/>
    <w:rsid w:val="003318F4"/>
    <w:rsid w:val="00331A77"/>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46DA7"/>
    <w:rsid w:val="0034792B"/>
    <w:rsid w:val="00350C9E"/>
    <w:rsid w:val="003512BC"/>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6DC"/>
    <w:rsid w:val="00364A3C"/>
    <w:rsid w:val="00364E25"/>
    <w:rsid w:val="00364F74"/>
    <w:rsid w:val="003663B7"/>
    <w:rsid w:val="00366D2C"/>
    <w:rsid w:val="00366E5C"/>
    <w:rsid w:val="00367C72"/>
    <w:rsid w:val="00367C8B"/>
    <w:rsid w:val="003705BE"/>
    <w:rsid w:val="00371E89"/>
    <w:rsid w:val="0037230D"/>
    <w:rsid w:val="00372FC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3BC1"/>
    <w:rsid w:val="00384840"/>
    <w:rsid w:val="003848F3"/>
    <w:rsid w:val="00384D80"/>
    <w:rsid w:val="00385148"/>
    <w:rsid w:val="00386FA9"/>
    <w:rsid w:val="00387248"/>
    <w:rsid w:val="00390004"/>
    <w:rsid w:val="00390225"/>
    <w:rsid w:val="0039033D"/>
    <w:rsid w:val="003911A0"/>
    <w:rsid w:val="00391340"/>
    <w:rsid w:val="003913DD"/>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5B6"/>
    <w:rsid w:val="003A7832"/>
    <w:rsid w:val="003A7BE7"/>
    <w:rsid w:val="003A7CD1"/>
    <w:rsid w:val="003A7D7E"/>
    <w:rsid w:val="003B03CC"/>
    <w:rsid w:val="003B12A9"/>
    <w:rsid w:val="003B12E9"/>
    <w:rsid w:val="003B1853"/>
    <w:rsid w:val="003B320D"/>
    <w:rsid w:val="003B365E"/>
    <w:rsid w:val="003B385F"/>
    <w:rsid w:val="003B3A76"/>
    <w:rsid w:val="003B481D"/>
    <w:rsid w:val="003B482F"/>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6A6"/>
    <w:rsid w:val="003D7F32"/>
    <w:rsid w:val="003E03C1"/>
    <w:rsid w:val="003E0489"/>
    <w:rsid w:val="003E13BB"/>
    <w:rsid w:val="003E27A9"/>
    <w:rsid w:val="003E3A11"/>
    <w:rsid w:val="003E3AA2"/>
    <w:rsid w:val="003E3DC5"/>
    <w:rsid w:val="003E4C77"/>
    <w:rsid w:val="003E50EA"/>
    <w:rsid w:val="003E5D2F"/>
    <w:rsid w:val="003E6413"/>
    <w:rsid w:val="003E6CE0"/>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BB1"/>
    <w:rsid w:val="003F5CB1"/>
    <w:rsid w:val="003F6427"/>
    <w:rsid w:val="003F6D64"/>
    <w:rsid w:val="003F787D"/>
    <w:rsid w:val="00400845"/>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1C"/>
    <w:rsid w:val="00425C7E"/>
    <w:rsid w:val="004263AC"/>
    <w:rsid w:val="00426484"/>
    <w:rsid w:val="00426BF6"/>
    <w:rsid w:val="004273C9"/>
    <w:rsid w:val="004277E4"/>
    <w:rsid w:val="0042785D"/>
    <w:rsid w:val="00427A28"/>
    <w:rsid w:val="00427F43"/>
    <w:rsid w:val="0043058D"/>
    <w:rsid w:val="004307C5"/>
    <w:rsid w:val="00430951"/>
    <w:rsid w:val="00431062"/>
    <w:rsid w:val="004316FB"/>
    <w:rsid w:val="0043214E"/>
    <w:rsid w:val="0043233C"/>
    <w:rsid w:val="00432671"/>
    <w:rsid w:val="00432820"/>
    <w:rsid w:val="00433C5E"/>
    <w:rsid w:val="004347FD"/>
    <w:rsid w:val="0043586E"/>
    <w:rsid w:val="00435A89"/>
    <w:rsid w:val="0043702D"/>
    <w:rsid w:val="004378F4"/>
    <w:rsid w:val="0044024E"/>
    <w:rsid w:val="00440E11"/>
    <w:rsid w:val="00441122"/>
    <w:rsid w:val="0044224E"/>
    <w:rsid w:val="00442956"/>
    <w:rsid w:val="00442E38"/>
    <w:rsid w:val="0044379D"/>
    <w:rsid w:val="00444D4E"/>
    <w:rsid w:val="00444F22"/>
    <w:rsid w:val="00445050"/>
    <w:rsid w:val="004457DC"/>
    <w:rsid w:val="0044587B"/>
    <w:rsid w:val="004459E1"/>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C8C"/>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0798"/>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9D8"/>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005"/>
    <w:rsid w:val="004A1232"/>
    <w:rsid w:val="004A27E6"/>
    <w:rsid w:val="004A283E"/>
    <w:rsid w:val="004A2E8A"/>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21A2"/>
    <w:rsid w:val="004B3161"/>
    <w:rsid w:val="004B39BD"/>
    <w:rsid w:val="004B477C"/>
    <w:rsid w:val="004B4958"/>
    <w:rsid w:val="004B5541"/>
    <w:rsid w:val="004B55B1"/>
    <w:rsid w:val="004B582E"/>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6C5B"/>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26D"/>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01"/>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47B"/>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A8F"/>
    <w:rsid w:val="00572E9E"/>
    <w:rsid w:val="005732F6"/>
    <w:rsid w:val="00574B8C"/>
    <w:rsid w:val="00575120"/>
    <w:rsid w:val="0057552D"/>
    <w:rsid w:val="00575F20"/>
    <w:rsid w:val="00576268"/>
    <w:rsid w:val="00576CF1"/>
    <w:rsid w:val="005812FA"/>
    <w:rsid w:val="0058132E"/>
    <w:rsid w:val="00581FD6"/>
    <w:rsid w:val="0058234F"/>
    <w:rsid w:val="00582848"/>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3B5"/>
    <w:rsid w:val="00594E21"/>
    <w:rsid w:val="00595F5E"/>
    <w:rsid w:val="00596A52"/>
    <w:rsid w:val="00596C9A"/>
    <w:rsid w:val="00596D08"/>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315"/>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3F92"/>
    <w:rsid w:val="005C413B"/>
    <w:rsid w:val="005C4D71"/>
    <w:rsid w:val="005C5794"/>
    <w:rsid w:val="005C5971"/>
    <w:rsid w:val="005C5F83"/>
    <w:rsid w:val="005C65FE"/>
    <w:rsid w:val="005C67AF"/>
    <w:rsid w:val="005C70B7"/>
    <w:rsid w:val="005C7305"/>
    <w:rsid w:val="005C740B"/>
    <w:rsid w:val="005C75A1"/>
    <w:rsid w:val="005D066A"/>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170"/>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05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3B4"/>
    <w:rsid w:val="0062394B"/>
    <w:rsid w:val="00623DED"/>
    <w:rsid w:val="00623E38"/>
    <w:rsid w:val="006244F9"/>
    <w:rsid w:val="00624E35"/>
    <w:rsid w:val="00624E54"/>
    <w:rsid w:val="0062527F"/>
    <w:rsid w:val="00625399"/>
    <w:rsid w:val="006257D3"/>
    <w:rsid w:val="00625E86"/>
    <w:rsid w:val="0062790E"/>
    <w:rsid w:val="0062798F"/>
    <w:rsid w:val="00631009"/>
    <w:rsid w:val="006314D4"/>
    <w:rsid w:val="006315F7"/>
    <w:rsid w:val="00631E95"/>
    <w:rsid w:val="00631F17"/>
    <w:rsid w:val="00632336"/>
    <w:rsid w:val="00633A63"/>
    <w:rsid w:val="00633D92"/>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5BD2"/>
    <w:rsid w:val="0065685F"/>
    <w:rsid w:val="00656A98"/>
    <w:rsid w:val="0065771C"/>
    <w:rsid w:val="0065780B"/>
    <w:rsid w:val="00660059"/>
    <w:rsid w:val="006601F9"/>
    <w:rsid w:val="00660628"/>
    <w:rsid w:val="00661919"/>
    <w:rsid w:val="00661C84"/>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1B76"/>
    <w:rsid w:val="00672B36"/>
    <w:rsid w:val="00672EA4"/>
    <w:rsid w:val="00673515"/>
    <w:rsid w:val="00673AFB"/>
    <w:rsid w:val="00673D7A"/>
    <w:rsid w:val="00674082"/>
    <w:rsid w:val="006743A0"/>
    <w:rsid w:val="006743B8"/>
    <w:rsid w:val="006754DD"/>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7CA"/>
    <w:rsid w:val="00687C60"/>
    <w:rsid w:val="00690461"/>
    <w:rsid w:val="00690727"/>
    <w:rsid w:val="006911FF"/>
    <w:rsid w:val="0069190F"/>
    <w:rsid w:val="006923C3"/>
    <w:rsid w:val="006927B1"/>
    <w:rsid w:val="00692BB1"/>
    <w:rsid w:val="0069321A"/>
    <w:rsid w:val="00693DC9"/>
    <w:rsid w:val="00693F79"/>
    <w:rsid w:val="006945D2"/>
    <w:rsid w:val="00694984"/>
    <w:rsid w:val="00694FF2"/>
    <w:rsid w:val="00695483"/>
    <w:rsid w:val="006958FB"/>
    <w:rsid w:val="00695B02"/>
    <w:rsid w:val="0069652E"/>
    <w:rsid w:val="0069685E"/>
    <w:rsid w:val="00696FEB"/>
    <w:rsid w:val="006973E6"/>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27EC"/>
    <w:rsid w:val="006C4195"/>
    <w:rsid w:val="006C4D10"/>
    <w:rsid w:val="006C4F6E"/>
    <w:rsid w:val="006C5438"/>
    <w:rsid w:val="006C6090"/>
    <w:rsid w:val="006C6284"/>
    <w:rsid w:val="006C6B5F"/>
    <w:rsid w:val="006C733F"/>
    <w:rsid w:val="006C7658"/>
    <w:rsid w:val="006C7918"/>
    <w:rsid w:val="006D16F2"/>
    <w:rsid w:val="006D2BF0"/>
    <w:rsid w:val="006D3052"/>
    <w:rsid w:val="006D3516"/>
    <w:rsid w:val="006D4AC1"/>
    <w:rsid w:val="006D4B13"/>
    <w:rsid w:val="006D51CC"/>
    <w:rsid w:val="006D628C"/>
    <w:rsid w:val="006D632E"/>
    <w:rsid w:val="006D642F"/>
    <w:rsid w:val="006D644B"/>
    <w:rsid w:val="006D6FE3"/>
    <w:rsid w:val="006E074F"/>
    <w:rsid w:val="006E0BA8"/>
    <w:rsid w:val="006E183B"/>
    <w:rsid w:val="006E32E1"/>
    <w:rsid w:val="006E33E6"/>
    <w:rsid w:val="006E36CC"/>
    <w:rsid w:val="006E4F05"/>
    <w:rsid w:val="006E4F3E"/>
    <w:rsid w:val="006E53F3"/>
    <w:rsid w:val="006E5DCD"/>
    <w:rsid w:val="006E663F"/>
    <w:rsid w:val="006E6D35"/>
    <w:rsid w:val="006E7770"/>
    <w:rsid w:val="006E79BB"/>
    <w:rsid w:val="006E7CB2"/>
    <w:rsid w:val="006F047B"/>
    <w:rsid w:val="006F05D3"/>
    <w:rsid w:val="006F0860"/>
    <w:rsid w:val="006F0BDF"/>
    <w:rsid w:val="006F10BA"/>
    <w:rsid w:val="006F1F47"/>
    <w:rsid w:val="006F1FF1"/>
    <w:rsid w:val="006F23FB"/>
    <w:rsid w:val="006F245D"/>
    <w:rsid w:val="006F321C"/>
    <w:rsid w:val="006F4843"/>
    <w:rsid w:val="006F4C53"/>
    <w:rsid w:val="006F5438"/>
    <w:rsid w:val="006F595F"/>
    <w:rsid w:val="006F5EA2"/>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09B"/>
    <w:rsid w:val="00707156"/>
    <w:rsid w:val="00707719"/>
    <w:rsid w:val="00707B85"/>
    <w:rsid w:val="00707D3E"/>
    <w:rsid w:val="00710407"/>
    <w:rsid w:val="00710FC8"/>
    <w:rsid w:val="00711056"/>
    <w:rsid w:val="0071120D"/>
    <w:rsid w:val="00711249"/>
    <w:rsid w:val="00711C4E"/>
    <w:rsid w:val="00711F20"/>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8C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6449"/>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425"/>
    <w:rsid w:val="007469BA"/>
    <w:rsid w:val="00746CDC"/>
    <w:rsid w:val="00747388"/>
    <w:rsid w:val="007474FA"/>
    <w:rsid w:val="0075004F"/>
    <w:rsid w:val="007500EB"/>
    <w:rsid w:val="00750D27"/>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00FC"/>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517"/>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4E14"/>
    <w:rsid w:val="00795207"/>
    <w:rsid w:val="007952E5"/>
    <w:rsid w:val="00795791"/>
    <w:rsid w:val="00795D51"/>
    <w:rsid w:val="00795E76"/>
    <w:rsid w:val="00796F2A"/>
    <w:rsid w:val="0079730B"/>
    <w:rsid w:val="00797B78"/>
    <w:rsid w:val="007A0BA0"/>
    <w:rsid w:val="007A2804"/>
    <w:rsid w:val="007A31E7"/>
    <w:rsid w:val="007A33B6"/>
    <w:rsid w:val="007A3BD6"/>
    <w:rsid w:val="007A45AE"/>
    <w:rsid w:val="007A4821"/>
    <w:rsid w:val="007A4ACA"/>
    <w:rsid w:val="007A51C2"/>
    <w:rsid w:val="007A5590"/>
    <w:rsid w:val="007A6944"/>
    <w:rsid w:val="007A7019"/>
    <w:rsid w:val="007A729C"/>
    <w:rsid w:val="007A7607"/>
    <w:rsid w:val="007A76A1"/>
    <w:rsid w:val="007A7CD5"/>
    <w:rsid w:val="007B00D7"/>
    <w:rsid w:val="007B07C8"/>
    <w:rsid w:val="007B1116"/>
    <w:rsid w:val="007B2E41"/>
    <w:rsid w:val="007B3AA9"/>
    <w:rsid w:val="007B5604"/>
    <w:rsid w:val="007B6168"/>
    <w:rsid w:val="007B667F"/>
    <w:rsid w:val="007B6C8A"/>
    <w:rsid w:val="007B6CCA"/>
    <w:rsid w:val="007B7455"/>
    <w:rsid w:val="007B7CDC"/>
    <w:rsid w:val="007C0156"/>
    <w:rsid w:val="007C02CB"/>
    <w:rsid w:val="007C0EDB"/>
    <w:rsid w:val="007C1180"/>
    <w:rsid w:val="007C1BA7"/>
    <w:rsid w:val="007C1CB2"/>
    <w:rsid w:val="007C1E16"/>
    <w:rsid w:val="007C287B"/>
    <w:rsid w:val="007C296F"/>
    <w:rsid w:val="007C2F0B"/>
    <w:rsid w:val="007C3AEB"/>
    <w:rsid w:val="007C3C04"/>
    <w:rsid w:val="007C4551"/>
    <w:rsid w:val="007C4F87"/>
    <w:rsid w:val="007C52E9"/>
    <w:rsid w:val="007C5BDB"/>
    <w:rsid w:val="007C6C3C"/>
    <w:rsid w:val="007C784E"/>
    <w:rsid w:val="007C7A96"/>
    <w:rsid w:val="007D062A"/>
    <w:rsid w:val="007D0FA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3DCB"/>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01C0"/>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0B3E"/>
    <w:rsid w:val="00822573"/>
    <w:rsid w:val="00822734"/>
    <w:rsid w:val="00823172"/>
    <w:rsid w:val="00823947"/>
    <w:rsid w:val="00823AA1"/>
    <w:rsid w:val="00824131"/>
    <w:rsid w:val="00824176"/>
    <w:rsid w:val="00824848"/>
    <w:rsid w:val="00824A12"/>
    <w:rsid w:val="0082507D"/>
    <w:rsid w:val="00825862"/>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3B86"/>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B9"/>
    <w:rsid w:val="008620C8"/>
    <w:rsid w:val="0086236D"/>
    <w:rsid w:val="00862FE9"/>
    <w:rsid w:val="00863217"/>
    <w:rsid w:val="00863B10"/>
    <w:rsid w:val="00863B9B"/>
    <w:rsid w:val="008655B8"/>
    <w:rsid w:val="00865AEC"/>
    <w:rsid w:val="0086635F"/>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725"/>
    <w:rsid w:val="00880E05"/>
    <w:rsid w:val="0088136F"/>
    <w:rsid w:val="00881C8A"/>
    <w:rsid w:val="00881EFB"/>
    <w:rsid w:val="0088230B"/>
    <w:rsid w:val="00882607"/>
    <w:rsid w:val="00882932"/>
    <w:rsid w:val="00882C4B"/>
    <w:rsid w:val="00883527"/>
    <w:rsid w:val="00883616"/>
    <w:rsid w:val="008837A1"/>
    <w:rsid w:val="008838F8"/>
    <w:rsid w:val="00883905"/>
    <w:rsid w:val="00883BE2"/>
    <w:rsid w:val="00884271"/>
    <w:rsid w:val="0088436F"/>
    <w:rsid w:val="00885D29"/>
    <w:rsid w:val="0088627F"/>
    <w:rsid w:val="00886918"/>
    <w:rsid w:val="00887B48"/>
    <w:rsid w:val="0089068D"/>
    <w:rsid w:val="0089077F"/>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044"/>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48F2"/>
    <w:rsid w:val="008A4D6E"/>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7C5"/>
    <w:rsid w:val="008C1A8D"/>
    <w:rsid w:val="008C2F89"/>
    <w:rsid w:val="008C2FD1"/>
    <w:rsid w:val="008C391E"/>
    <w:rsid w:val="008C3FB2"/>
    <w:rsid w:val="008C43F7"/>
    <w:rsid w:val="008C449B"/>
    <w:rsid w:val="008C58DC"/>
    <w:rsid w:val="008C5A2B"/>
    <w:rsid w:val="008C5B3A"/>
    <w:rsid w:val="008C5D63"/>
    <w:rsid w:val="008C62C8"/>
    <w:rsid w:val="008C650E"/>
    <w:rsid w:val="008C6C84"/>
    <w:rsid w:val="008C70EA"/>
    <w:rsid w:val="008D165B"/>
    <w:rsid w:val="008D1ADC"/>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38EC"/>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3F70"/>
    <w:rsid w:val="00904675"/>
    <w:rsid w:val="0090487B"/>
    <w:rsid w:val="00904F0E"/>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5C3"/>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2FF"/>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1D26"/>
    <w:rsid w:val="00942310"/>
    <w:rsid w:val="00942577"/>
    <w:rsid w:val="00942791"/>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67B78"/>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C73"/>
    <w:rsid w:val="00976D19"/>
    <w:rsid w:val="00980114"/>
    <w:rsid w:val="0098076A"/>
    <w:rsid w:val="00980B68"/>
    <w:rsid w:val="0098115D"/>
    <w:rsid w:val="00981675"/>
    <w:rsid w:val="009835F9"/>
    <w:rsid w:val="00983A86"/>
    <w:rsid w:val="00984091"/>
    <w:rsid w:val="009845F3"/>
    <w:rsid w:val="009854CA"/>
    <w:rsid w:val="00986313"/>
    <w:rsid w:val="00987E1F"/>
    <w:rsid w:val="0099131F"/>
    <w:rsid w:val="009924EB"/>
    <w:rsid w:val="00992E90"/>
    <w:rsid w:val="00993572"/>
    <w:rsid w:val="009936EF"/>
    <w:rsid w:val="009942E4"/>
    <w:rsid w:val="009945A8"/>
    <w:rsid w:val="00994690"/>
    <w:rsid w:val="00995B4A"/>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B12"/>
    <w:rsid w:val="009B5DFC"/>
    <w:rsid w:val="009B63BE"/>
    <w:rsid w:val="009B64F0"/>
    <w:rsid w:val="009B76BF"/>
    <w:rsid w:val="009B7FEB"/>
    <w:rsid w:val="009C07D0"/>
    <w:rsid w:val="009C085B"/>
    <w:rsid w:val="009C17C3"/>
    <w:rsid w:val="009C1B15"/>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3A"/>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982"/>
    <w:rsid w:val="00A07C48"/>
    <w:rsid w:val="00A07D2B"/>
    <w:rsid w:val="00A1092F"/>
    <w:rsid w:val="00A10969"/>
    <w:rsid w:val="00A10CC6"/>
    <w:rsid w:val="00A11055"/>
    <w:rsid w:val="00A119B5"/>
    <w:rsid w:val="00A11C2A"/>
    <w:rsid w:val="00A11EF4"/>
    <w:rsid w:val="00A129C8"/>
    <w:rsid w:val="00A12B26"/>
    <w:rsid w:val="00A12BAF"/>
    <w:rsid w:val="00A138A3"/>
    <w:rsid w:val="00A142D1"/>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788"/>
    <w:rsid w:val="00A25EEE"/>
    <w:rsid w:val="00A2622C"/>
    <w:rsid w:val="00A26793"/>
    <w:rsid w:val="00A274F5"/>
    <w:rsid w:val="00A27BA3"/>
    <w:rsid w:val="00A27D41"/>
    <w:rsid w:val="00A27FA9"/>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148"/>
    <w:rsid w:val="00A352D8"/>
    <w:rsid w:val="00A35C19"/>
    <w:rsid w:val="00A365C7"/>
    <w:rsid w:val="00A36706"/>
    <w:rsid w:val="00A36A5A"/>
    <w:rsid w:val="00A36E81"/>
    <w:rsid w:val="00A37CFF"/>
    <w:rsid w:val="00A37DA3"/>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2B9"/>
    <w:rsid w:val="00A50DC4"/>
    <w:rsid w:val="00A50EEE"/>
    <w:rsid w:val="00A51C50"/>
    <w:rsid w:val="00A51D6D"/>
    <w:rsid w:val="00A52141"/>
    <w:rsid w:val="00A5257A"/>
    <w:rsid w:val="00A52A8A"/>
    <w:rsid w:val="00A52CA0"/>
    <w:rsid w:val="00A52FD1"/>
    <w:rsid w:val="00A53E11"/>
    <w:rsid w:val="00A541D9"/>
    <w:rsid w:val="00A5420D"/>
    <w:rsid w:val="00A5433A"/>
    <w:rsid w:val="00A54C26"/>
    <w:rsid w:val="00A54CF0"/>
    <w:rsid w:val="00A55422"/>
    <w:rsid w:val="00A559FA"/>
    <w:rsid w:val="00A56184"/>
    <w:rsid w:val="00A56395"/>
    <w:rsid w:val="00A566C5"/>
    <w:rsid w:val="00A56B0E"/>
    <w:rsid w:val="00A5715E"/>
    <w:rsid w:val="00A578D7"/>
    <w:rsid w:val="00A57906"/>
    <w:rsid w:val="00A57CED"/>
    <w:rsid w:val="00A60535"/>
    <w:rsid w:val="00A60744"/>
    <w:rsid w:val="00A60D46"/>
    <w:rsid w:val="00A62113"/>
    <w:rsid w:val="00A62861"/>
    <w:rsid w:val="00A6317B"/>
    <w:rsid w:val="00A636E1"/>
    <w:rsid w:val="00A63707"/>
    <w:rsid w:val="00A63DF5"/>
    <w:rsid w:val="00A64415"/>
    <w:rsid w:val="00A6535C"/>
    <w:rsid w:val="00A653F2"/>
    <w:rsid w:val="00A6551C"/>
    <w:rsid w:val="00A65924"/>
    <w:rsid w:val="00A65B4C"/>
    <w:rsid w:val="00A660AB"/>
    <w:rsid w:val="00A660E8"/>
    <w:rsid w:val="00A664EA"/>
    <w:rsid w:val="00A674E3"/>
    <w:rsid w:val="00A67F6D"/>
    <w:rsid w:val="00A72131"/>
    <w:rsid w:val="00A724C6"/>
    <w:rsid w:val="00A72BC0"/>
    <w:rsid w:val="00A7336F"/>
    <w:rsid w:val="00A75B16"/>
    <w:rsid w:val="00A768EB"/>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0BF"/>
    <w:rsid w:val="00A9025A"/>
    <w:rsid w:val="00A90641"/>
    <w:rsid w:val="00A91197"/>
    <w:rsid w:val="00A91461"/>
    <w:rsid w:val="00A91704"/>
    <w:rsid w:val="00A91847"/>
    <w:rsid w:val="00A92548"/>
    <w:rsid w:val="00A92946"/>
    <w:rsid w:val="00A931DD"/>
    <w:rsid w:val="00A95416"/>
    <w:rsid w:val="00A95D77"/>
    <w:rsid w:val="00A96268"/>
    <w:rsid w:val="00A96667"/>
    <w:rsid w:val="00A96C51"/>
    <w:rsid w:val="00A97A15"/>
    <w:rsid w:val="00AA0108"/>
    <w:rsid w:val="00AA0811"/>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48B"/>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835"/>
    <w:rsid w:val="00AD7DC3"/>
    <w:rsid w:val="00AD7E97"/>
    <w:rsid w:val="00AD7FE2"/>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0E4"/>
    <w:rsid w:val="00AE5770"/>
    <w:rsid w:val="00AE5C30"/>
    <w:rsid w:val="00AE5D7B"/>
    <w:rsid w:val="00AE5E72"/>
    <w:rsid w:val="00AE5FF5"/>
    <w:rsid w:val="00AE60DA"/>
    <w:rsid w:val="00AE6203"/>
    <w:rsid w:val="00AE6857"/>
    <w:rsid w:val="00AF0452"/>
    <w:rsid w:val="00AF0545"/>
    <w:rsid w:val="00AF183D"/>
    <w:rsid w:val="00AF2A77"/>
    <w:rsid w:val="00AF2FA0"/>
    <w:rsid w:val="00AF2FFD"/>
    <w:rsid w:val="00AF372C"/>
    <w:rsid w:val="00AF4628"/>
    <w:rsid w:val="00AF475B"/>
    <w:rsid w:val="00AF4C2B"/>
    <w:rsid w:val="00AF5461"/>
    <w:rsid w:val="00AF575C"/>
    <w:rsid w:val="00AF60A0"/>
    <w:rsid w:val="00AF6195"/>
    <w:rsid w:val="00AF69E9"/>
    <w:rsid w:val="00AF793B"/>
    <w:rsid w:val="00AF7A97"/>
    <w:rsid w:val="00AF7ACF"/>
    <w:rsid w:val="00B00142"/>
    <w:rsid w:val="00B006BB"/>
    <w:rsid w:val="00B006C4"/>
    <w:rsid w:val="00B0097D"/>
    <w:rsid w:val="00B023FE"/>
    <w:rsid w:val="00B036CD"/>
    <w:rsid w:val="00B039B9"/>
    <w:rsid w:val="00B039D6"/>
    <w:rsid w:val="00B042A4"/>
    <w:rsid w:val="00B05DC6"/>
    <w:rsid w:val="00B05E18"/>
    <w:rsid w:val="00B05F0A"/>
    <w:rsid w:val="00B0605E"/>
    <w:rsid w:val="00B06C9B"/>
    <w:rsid w:val="00B07402"/>
    <w:rsid w:val="00B07F64"/>
    <w:rsid w:val="00B07FBA"/>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4D9A"/>
    <w:rsid w:val="00B2539A"/>
    <w:rsid w:val="00B254CA"/>
    <w:rsid w:val="00B256B5"/>
    <w:rsid w:val="00B25745"/>
    <w:rsid w:val="00B26317"/>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075B"/>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8D9"/>
    <w:rsid w:val="00B57B9C"/>
    <w:rsid w:val="00B57BA6"/>
    <w:rsid w:val="00B57D92"/>
    <w:rsid w:val="00B613A1"/>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0B4"/>
    <w:rsid w:val="00B73378"/>
    <w:rsid w:val="00B73434"/>
    <w:rsid w:val="00B73F84"/>
    <w:rsid w:val="00B73FEF"/>
    <w:rsid w:val="00B7474E"/>
    <w:rsid w:val="00B74B38"/>
    <w:rsid w:val="00B74BC6"/>
    <w:rsid w:val="00B75232"/>
    <w:rsid w:val="00B755A0"/>
    <w:rsid w:val="00B75729"/>
    <w:rsid w:val="00B75A82"/>
    <w:rsid w:val="00B75B12"/>
    <w:rsid w:val="00B7715B"/>
    <w:rsid w:val="00B773FE"/>
    <w:rsid w:val="00B778DB"/>
    <w:rsid w:val="00B77967"/>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5B7"/>
    <w:rsid w:val="00BB16CC"/>
    <w:rsid w:val="00BB1A69"/>
    <w:rsid w:val="00BB1A82"/>
    <w:rsid w:val="00BB1AFD"/>
    <w:rsid w:val="00BB261B"/>
    <w:rsid w:val="00BB2720"/>
    <w:rsid w:val="00BB2756"/>
    <w:rsid w:val="00BB2C29"/>
    <w:rsid w:val="00BB2C36"/>
    <w:rsid w:val="00BB2D9D"/>
    <w:rsid w:val="00BB3BD9"/>
    <w:rsid w:val="00BB4322"/>
    <w:rsid w:val="00BB4D31"/>
    <w:rsid w:val="00BB52C5"/>
    <w:rsid w:val="00BB789B"/>
    <w:rsid w:val="00BC0191"/>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4D4"/>
    <w:rsid w:val="00BC76FA"/>
    <w:rsid w:val="00BC7A71"/>
    <w:rsid w:val="00BD0468"/>
    <w:rsid w:val="00BD0CB8"/>
    <w:rsid w:val="00BD0DBA"/>
    <w:rsid w:val="00BD19E7"/>
    <w:rsid w:val="00BD1F3D"/>
    <w:rsid w:val="00BD232C"/>
    <w:rsid w:val="00BD2CBC"/>
    <w:rsid w:val="00BD2EE3"/>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3A52"/>
    <w:rsid w:val="00BE4A49"/>
    <w:rsid w:val="00BE60EC"/>
    <w:rsid w:val="00BE61D1"/>
    <w:rsid w:val="00BE635C"/>
    <w:rsid w:val="00BE667A"/>
    <w:rsid w:val="00BE6E0B"/>
    <w:rsid w:val="00BE7D6A"/>
    <w:rsid w:val="00BF1004"/>
    <w:rsid w:val="00BF3212"/>
    <w:rsid w:val="00BF3718"/>
    <w:rsid w:val="00BF64D1"/>
    <w:rsid w:val="00BF6BEE"/>
    <w:rsid w:val="00BF73F3"/>
    <w:rsid w:val="00C002C1"/>
    <w:rsid w:val="00C00325"/>
    <w:rsid w:val="00C00613"/>
    <w:rsid w:val="00C0077D"/>
    <w:rsid w:val="00C02B29"/>
    <w:rsid w:val="00C02C52"/>
    <w:rsid w:val="00C03CCE"/>
    <w:rsid w:val="00C03D1D"/>
    <w:rsid w:val="00C067CC"/>
    <w:rsid w:val="00C074E3"/>
    <w:rsid w:val="00C07600"/>
    <w:rsid w:val="00C10146"/>
    <w:rsid w:val="00C10924"/>
    <w:rsid w:val="00C10FF4"/>
    <w:rsid w:val="00C11099"/>
    <w:rsid w:val="00C114B1"/>
    <w:rsid w:val="00C11FE6"/>
    <w:rsid w:val="00C120BC"/>
    <w:rsid w:val="00C12BCD"/>
    <w:rsid w:val="00C13881"/>
    <w:rsid w:val="00C13BC5"/>
    <w:rsid w:val="00C13E9A"/>
    <w:rsid w:val="00C1565B"/>
    <w:rsid w:val="00C15F47"/>
    <w:rsid w:val="00C172EF"/>
    <w:rsid w:val="00C1745D"/>
    <w:rsid w:val="00C17B16"/>
    <w:rsid w:val="00C203D4"/>
    <w:rsid w:val="00C2097E"/>
    <w:rsid w:val="00C21703"/>
    <w:rsid w:val="00C22C8A"/>
    <w:rsid w:val="00C22CCD"/>
    <w:rsid w:val="00C22E54"/>
    <w:rsid w:val="00C230AD"/>
    <w:rsid w:val="00C23ED4"/>
    <w:rsid w:val="00C245EB"/>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C90"/>
    <w:rsid w:val="00C34DAA"/>
    <w:rsid w:val="00C34E3C"/>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076"/>
    <w:rsid w:val="00C5242C"/>
    <w:rsid w:val="00C52473"/>
    <w:rsid w:val="00C52DB0"/>
    <w:rsid w:val="00C53021"/>
    <w:rsid w:val="00C53985"/>
    <w:rsid w:val="00C53CAF"/>
    <w:rsid w:val="00C548ED"/>
    <w:rsid w:val="00C55643"/>
    <w:rsid w:val="00C55F85"/>
    <w:rsid w:val="00C56455"/>
    <w:rsid w:val="00C56ED2"/>
    <w:rsid w:val="00C56F3C"/>
    <w:rsid w:val="00C57673"/>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49"/>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9DD"/>
    <w:rsid w:val="00C97A2A"/>
    <w:rsid w:val="00C97DC9"/>
    <w:rsid w:val="00C97F3B"/>
    <w:rsid w:val="00CA0107"/>
    <w:rsid w:val="00CA0CAF"/>
    <w:rsid w:val="00CA1091"/>
    <w:rsid w:val="00CA1C0A"/>
    <w:rsid w:val="00CA1F39"/>
    <w:rsid w:val="00CA1F9A"/>
    <w:rsid w:val="00CA2051"/>
    <w:rsid w:val="00CA22DB"/>
    <w:rsid w:val="00CA22E2"/>
    <w:rsid w:val="00CA2E8D"/>
    <w:rsid w:val="00CA416C"/>
    <w:rsid w:val="00CA4261"/>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2B5"/>
    <w:rsid w:val="00CB68A2"/>
    <w:rsid w:val="00CB6C21"/>
    <w:rsid w:val="00CB749E"/>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44D5"/>
    <w:rsid w:val="00CD485F"/>
    <w:rsid w:val="00CD58B8"/>
    <w:rsid w:val="00CD6F16"/>
    <w:rsid w:val="00CD78D2"/>
    <w:rsid w:val="00CD7AF4"/>
    <w:rsid w:val="00CE057C"/>
    <w:rsid w:val="00CE05EC"/>
    <w:rsid w:val="00CE1983"/>
    <w:rsid w:val="00CE20E2"/>
    <w:rsid w:val="00CE2F33"/>
    <w:rsid w:val="00CE323B"/>
    <w:rsid w:val="00CE362E"/>
    <w:rsid w:val="00CE4B62"/>
    <w:rsid w:val="00CE4F55"/>
    <w:rsid w:val="00CE539A"/>
    <w:rsid w:val="00CE558B"/>
    <w:rsid w:val="00CE63FC"/>
    <w:rsid w:val="00CE6496"/>
    <w:rsid w:val="00CE6812"/>
    <w:rsid w:val="00CE7249"/>
    <w:rsid w:val="00CE7B79"/>
    <w:rsid w:val="00CE7CAA"/>
    <w:rsid w:val="00CF06B5"/>
    <w:rsid w:val="00CF159A"/>
    <w:rsid w:val="00CF2032"/>
    <w:rsid w:val="00CF2285"/>
    <w:rsid w:val="00CF27A9"/>
    <w:rsid w:val="00CF27CB"/>
    <w:rsid w:val="00CF2BBD"/>
    <w:rsid w:val="00CF3687"/>
    <w:rsid w:val="00CF390A"/>
    <w:rsid w:val="00CF3A82"/>
    <w:rsid w:val="00CF3E3C"/>
    <w:rsid w:val="00CF3EB6"/>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4EA6"/>
    <w:rsid w:val="00D05177"/>
    <w:rsid w:val="00D05B36"/>
    <w:rsid w:val="00D0611C"/>
    <w:rsid w:val="00D06D58"/>
    <w:rsid w:val="00D07337"/>
    <w:rsid w:val="00D07CC3"/>
    <w:rsid w:val="00D100B9"/>
    <w:rsid w:val="00D10DD9"/>
    <w:rsid w:val="00D1104A"/>
    <w:rsid w:val="00D110AA"/>
    <w:rsid w:val="00D120AC"/>
    <w:rsid w:val="00D1229A"/>
    <w:rsid w:val="00D12DCA"/>
    <w:rsid w:val="00D130A7"/>
    <w:rsid w:val="00D130C2"/>
    <w:rsid w:val="00D131CB"/>
    <w:rsid w:val="00D1429A"/>
    <w:rsid w:val="00D1435C"/>
    <w:rsid w:val="00D1504A"/>
    <w:rsid w:val="00D15960"/>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6A8"/>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5F4C"/>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01DD"/>
    <w:rsid w:val="00D613C6"/>
    <w:rsid w:val="00D61EC4"/>
    <w:rsid w:val="00D621F0"/>
    <w:rsid w:val="00D62533"/>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6EC9"/>
    <w:rsid w:val="00D774A4"/>
    <w:rsid w:val="00D778A5"/>
    <w:rsid w:val="00D80B90"/>
    <w:rsid w:val="00D80E5C"/>
    <w:rsid w:val="00D82EBD"/>
    <w:rsid w:val="00D8330F"/>
    <w:rsid w:val="00D834DA"/>
    <w:rsid w:val="00D842D1"/>
    <w:rsid w:val="00D84ED5"/>
    <w:rsid w:val="00D85975"/>
    <w:rsid w:val="00D85C43"/>
    <w:rsid w:val="00D85D92"/>
    <w:rsid w:val="00D8657D"/>
    <w:rsid w:val="00D86FCA"/>
    <w:rsid w:val="00D8739C"/>
    <w:rsid w:val="00D87997"/>
    <w:rsid w:val="00D87B22"/>
    <w:rsid w:val="00D903AA"/>
    <w:rsid w:val="00D916AF"/>
    <w:rsid w:val="00D916C2"/>
    <w:rsid w:val="00D9180B"/>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11B"/>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5D83"/>
    <w:rsid w:val="00DE745F"/>
    <w:rsid w:val="00DE774B"/>
    <w:rsid w:val="00DF058B"/>
    <w:rsid w:val="00DF0B9A"/>
    <w:rsid w:val="00DF11EA"/>
    <w:rsid w:val="00DF1410"/>
    <w:rsid w:val="00DF1D26"/>
    <w:rsid w:val="00DF2E10"/>
    <w:rsid w:val="00DF3E34"/>
    <w:rsid w:val="00DF419B"/>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5150"/>
    <w:rsid w:val="00E06C16"/>
    <w:rsid w:val="00E074D0"/>
    <w:rsid w:val="00E074DF"/>
    <w:rsid w:val="00E076D1"/>
    <w:rsid w:val="00E10219"/>
    <w:rsid w:val="00E11C9A"/>
    <w:rsid w:val="00E12668"/>
    <w:rsid w:val="00E1387B"/>
    <w:rsid w:val="00E13922"/>
    <w:rsid w:val="00E13DE5"/>
    <w:rsid w:val="00E14022"/>
    <w:rsid w:val="00E1470A"/>
    <w:rsid w:val="00E15622"/>
    <w:rsid w:val="00E15B88"/>
    <w:rsid w:val="00E2089E"/>
    <w:rsid w:val="00E209B0"/>
    <w:rsid w:val="00E210B2"/>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1DA"/>
    <w:rsid w:val="00E344B1"/>
    <w:rsid w:val="00E3486C"/>
    <w:rsid w:val="00E34C20"/>
    <w:rsid w:val="00E353A6"/>
    <w:rsid w:val="00E35658"/>
    <w:rsid w:val="00E35A22"/>
    <w:rsid w:val="00E35BD2"/>
    <w:rsid w:val="00E3650E"/>
    <w:rsid w:val="00E36784"/>
    <w:rsid w:val="00E36C6E"/>
    <w:rsid w:val="00E37202"/>
    <w:rsid w:val="00E37A21"/>
    <w:rsid w:val="00E37AC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8C6"/>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5C0"/>
    <w:rsid w:val="00E75731"/>
    <w:rsid w:val="00E7584A"/>
    <w:rsid w:val="00E75E3D"/>
    <w:rsid w:val="00E778C2"/>
    <w:rsid w:val="00E77F0E"/>
    <w:rsid w:val="00E824DE"/>
    <w:rsid w:val="00E82516"/>
    <w:rsid w:val="00E82559"/>
    <w:rsid w:val="00E825DE"/>
    <w:rsid w:val="00E8279A"/>
    <w:rsid w:val="00E82CA4"/>
    <w:rsid w:val="00E8325D"/>
    <w:rsid w:val="00E832C4"/>
    <w:rsid w:val="00E834E2"/>
    <w:rsid w:val="00E83C05"/>
    <w:rsid w:val="00E84205"/>
    <w:rsid w:val="00E84686"/>
    <w:rsid w:val="00E84B0F"/>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A69"/>
    <w:rsid w:val="00E95E7D"/>
    <w:rsid w:val="00E964EC"/>
    <w:rsid w:val="00E969C8"/>
    <w:rsid w:val="00E9712B"/>
    <w:rsid w:val="00E9720C"/>
    <w:rsid w:val="00EA03AB"/>
    <w:rsid w:val="00EA0544"/>
    <w:rsid w:val="00EA0A5D"/>
    <w:rsid w:val="00EA0D65"/>
    <w:rsid w:val="00EA1816"/>
    <w:rsid w:val="00EA2075"/>
    <w:rsid w:val="00EA31AB"/>
    <w:rsid w:val="00EA39F4"/>
    <w:rsid w:val="00EA48EE"/>
    <w:rsid w:val="00EA5564"/>
    <w:rsid w:val="00EA5B2D"/>
    <w:rsid w:val="00EA7410"/>
    <w:rsid w:val="00EA7572"/>
    <w:rsid w:val="00EA7BB3"/>
    <w:rsid w:val="00EA7C90"/>
    <w:rsid w:val="00EB0EBD"/>
    <w:rsid w:val="00EB0F78"/>
    <w:rsid w:val="00EB1893"/>
    <w:rsid w:val="00EB24FA"/>
    <w:rsid w:val="00EB2CBE"/>
    <w:rsid w:val="00EB2CBF"/>
    <w:rsid w:val="00EB2FC2"/>
    <w:rsid w:val="00EB44D3"/>
    <w:rsid w:val="00EB47B0"/>
    <w:rsid w:val="00EB5399"/>
    <w:rsid w:val="00EB54B8"/>
    <w:rsid w:val="00EB5D91"/>
    <w:rsid w:val="00EB63F8"/>
    <w:rsid w:val="00EB6A27"/>
    <w:rsid w:val="00EB718E"/>
    <w:rsid w:val="00EB75DD"/>
    <w:rsid w:val="00EB7FD1"/>
    <w:rsid w:val="00EC016A"/>
    <w:rsid w:val="00EC035C"/>
    <w:rsid w:val="00EC1818"/>
    <w:rsid w:val="00EC1DD7"/>
    <w:rsid w:val="00EC35CF"/>
    <w:rsid w:val="00EC3DBC"/>
    <w:rsid w:val="00EC3F2A"/>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24B"/>
    <w:rsid w:val="00EE649B"/>
    <w:rsid w:val="00EE6682"/>
    <w:rsid w:val="00EE6A12"/>
    <w:rsid w:val="00EE6A2E"/>
    <w:rsid w:val="00EE762D"/>
    <w:rsid w:val="00EE79C9"/>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3F0E"/>
    <w:rsid w:val="00F14AC2"/>
    <w:rsid w:val="00F14F69"/>
    <w:rsid w:val="00F15DBD"/>
    <w:rsid w:val="00F16D69"/>
    <w:rsid w:val="00F16F80"/>
    <w:rsid w:val="00F17A49"/>
    <w:rsid w:val="00F209D1"/>
    <w:rsid w:val="00F20A77"/>
    <w:rsid w:val="00F20DD6"/>
    <w:rsid w:val="00F218E5"/>
    <w:rsid w:val="00F219DC"/>
    <w:rsid w:val="00F21DF6"/>
    <w:rsid w:val="00F21FBC"/>
    <w:rsid w:val="00F22B25"/>
    <w:rsid w:val="00F22D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4D3"/>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4D69"/>
    <w:rsid w:val="00F45131"/>
    <w:rsid w:val="00F451AE"/>
    <w:rsid w:val="00F45552"/>
    <w:rsid w:val="00F45568"/>
    <w:rsid w:val="00F45FE7"/>
    <w:rsid w:val="00F463FD"/>
    <w:rsid w:val="00F46831"/>
    <w:rsid w:val="00F469A5"/>
    <w:rsid w:val="00F478D3"/>
    <w:rsid w:val="00F479B5"/>
    <w:rsid w:val="00F479E8"/>
    <w:rsid w:val="00F47C94"/>
    <w:rsid w:val="00F47CB4"/>
    <w:rsid w:val="00F47EDF"/>
    <w:rsid w:val="00F50475"/>
    <w:rsid w:val="00F513B6"/>
    <w:rsid w:val="00F530D7"/>
    <w:rsid w:val="00F5314F"/>
    <w:rsid w:val="00F5367A"/>
    <w:rsid w:val="00F54100"/>
    <w:rsid w:val="00F54193"/>
    <w:rsid w:val="00F5429E"/>
    <w:rsid w:val="00F546AF"/>
    <w:rsid w:val="00F54D3D"/>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67AF5"/>
    <w:rsid w:val="00F701EB"/>
    <w:rsid w:val="00F71F5D"/>
    <w:rsid w:val="00F71FAD"/>
    <w:rsid w:val="00F7351B"/>
    <w:rsid w:val="00F74012"/>
    <w:rsid w:val="00F75886"/>
    <w:rsid w:val="00F758F8"/>
    <w:rsid w:val="00F75BD6"/>
    <w:rsid w:val="00F774E6"/>
    <w:rsid w:val="00F7778F"/>
    <w:rsid w:val="00F8000F"/>
    <w:rsid w:val="00F80468"/>
    <w:rsid w:val="00F81D0C"/>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A22"/>
    <w:rsid w:val="00FB3E04"/>
    <w:rsid w:val="00FB40CE"/>
    <w:rsid w:val="00FB4848"/>
    <w:rsid w:val="00FB4AB0"/>
    <w:rsid w:val="00FB4BF5"/>
    <w:rsid w:val="00FB546D"/>
    <w:rsid w:val="00FB6794"/>
    <w:rsid w:val="00FB737A"/>
    <w:rsid w:val="00FB7A3F"/>
    <w:rsid w:val="00FB7CFE"/>
    <w:rsid w:val="00FC0A06"/>
    <w:rsid w:val="00FC0B07"/>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9B"/>
    <w:rsid w:val="00FE0DCA"/>
    <w:rsid w:val="00FE1158"/>
    <w:rsid w:val="00FE1626"/>
    <w:rsid w:val="00FE1E71"/>
    <w:rsid w:val="00FE1E88"/>
    <w:rsid w:val="00FE206C"/>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779C69-196E-4FFF-B918-BCCE0B9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uiPriority w:val="99"/>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384840"/>
  </w:style>
  <w:style w:type="paragraph" w:customStyle="1" w:styleId="a">
    <w:basedOn w:val="prastasis"/>
    <w:next w:val="prastasiniatinklio"/>
    <w:uiPriority w:val="99"/>
    <w:rsid w:val="00CA2E8D"/>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6371455">
      <w:bodyDiv w:val="1"/>
      <w:marLeft w:val="0"/>
      <w:marRight w:val="0"/>
      <w:marTop w:val="0"/>
      <w:marBottom w:val="0"/>
      <w:divBdr>
        <w:top w:val="none" w:sz="0" w:space="0" w:color="auto"/>
        <w:left w:val="none" w:sz="0" w:space="0" w:color="auto"/>
        <w:bottom w:val="none" w:sz="0" w:space="0" w:color="auto"/>
        <w:right w:val="none" w:sz="0" w:space="0" w:color="auto"/>
      </w:divBdr>
      <w:divsChild>
        <w:div w:id="1865361899">
          <w:marLeft w:val="0"/>
          <w:marRight w:val="0"/>
          <w:marTop w:val="0"/>
          <w:marBottom w:val="0"/>
          <w:divBdr>
            <w:top w:val="none" w:sz="0" w:space="0" w:color="auto"/>
            <w:left w:val="none" w:sz="0" w:space="0" w:color="auto"/>
            <w:bottom w:val="none" w:sz="0" w:space="0" w:color="auto"/>
            <w:right w:val="none" w:sz="0" w:space="0" w:color="auto"/>
          </w:divBdr>
        </w:div>
        <w:div w:id="824082054">
          <w:marLeft w:val="0"/>
          <w:marRight w:val="0"/>
          <w:marTop w:val="0"/>
          <w:marBottom w:val="0"/>
          <w:divBdr>
            <w:top w:val="none" w:sz="0" w:space="0" w:color="auto"/>
            <w:left w:val="none" w:sz="0" w:space="0" w:color="auto"/>
            <w:bottom w:val="none" w:sz="0" w:space="0" w:color="auto"/>
            <w:right w:val="none" w:sz="0" w:space="0" w:color="auto"/>
          </w:divBdr>
        </w:div>
      </w:divsChild>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0360959">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2448834">
      <w:bodyDiv w:val="1"/>
      <w:marLeft w:val="0"/>
      <w:marRight w:val="0"/>
      <w:marTop w:val="0"/>
      <w:marBottom w:val="0"/>
      <w:divBdr>
        <w:top w:val="none" w:sz="0" w:space="0" w:color="auto"/>
        <w:left w:val="none" w:sz="0" w:space="0" w:color="auto"/>
        <w:bottom w:val="none" w:sz="0" w:space="0" w:color="auto"/>
        <w:right w:val="none" w:sz="0" w:space="0" w:color="auto"/>
      </w:divBdr>
      <w:divsChild>
        <w:div w:id="1924873394">
          <w:marLeft w:val="0"/>
          <w:marRight w:val="0"/>
          <w:marTop w:val="0"/>
          <w:marBottom w:val="0"/>
          <w:divBdr>
            <w:top w:val="none" w:sz="0" w:space="0" w:color="auto"/>
            <w:left w:val="none" w:sz="0" w:space="0" w:color="auto"/>
            <w:bottom w:val="none" w:sz="0" w:space="0" w:color="auto"/>
            <w:right w:val="none" w:sz="0" w:space="0" w:color="auto"/>
          </w:divBdr>
        </w:div>
        <w:div w:id="355349792">
          <w:marLeft w:val="0"/>
          <w:marRight w:val="0"/>
          <w:marTop w:val="0"/>
          <w:marBottom w:val="0"/>
          <w:divBdr>
            <w:top w:val="none" w:sz="0" w:space="0" w:color="auto"/>
            <w:left w:val="none" w:sz="0" w:space="0" w:color="auto"/>
            <w:bottom w:val="none" w:sz="0" w:space="0" w:color="auto"/>
            <w:right w:val="none" w:sz="0" w:space="0" w:color="auto"/>
          </w:divBdr>
        </w:div>
      </w:divsChild>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351294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5124118">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5151115">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4398033">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lt/posedziai/990/14419.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9F14-23E5-422E-ABF2-172F2964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4530</Words>
  <Characters>2583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7099</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29</cp:revision>
  <cp:lastPrinted>2018-02-21T13:01:00Z</cp:lastPrinted>
  <dcterms:created xsi:type="dcterms:W3CDTF">2018-11-28T09:41:00Z</dcterms:created>
  <dcterms:modified xsi:type="dcterms:W3CDTF">2018-12-14T11:33:00Z</dcterms:modified>
</cp:coreProperties>
</file>